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B9" w:rsidRPr="00B05252" w:rsidRDefault="005975AC" w:rsidP="005975AC">
      <w:pPr>
        <w:jc w:val="center"/>
        <w:rPr>
          <w:rFonts w:ascii="Times New Roman" w:hAnsi="Times New Roman" w:cs="Times New Roman"/>
          <w:b/>
          <w:smallCaps/>
          <w:sz w:val="24"/>
          <w:szCs w:val="24"/>
        </w:rPr>
      </w:pPr>
      <w:bookmarkStart w:id="0" w:name="_GoBack"/>
      <w:bookmarkEnd w:id="0"/>
      <w:r w:rsidRPr="00B05252">
        <w:rPr>
          <w:rFonts w:ascii="Times New Roman" w:hAnsi="Times New Roman" w:cs="Times New Roman"/>
          <w:b/>
          <w:smallCaps/>
          <w:sz w:val="24"/>
          <w:szCs w:val="24"/>
        </w:rPr>
        <w:t>West Virginia University Health Sciences Center</w:t>
      </w:r>
    </w:p>
    <w:p w:rsidR="005975AC" w:rsidRPr="00B05252" w:rsidRDefault="005975AC" w:rsidP="005975AC">
      <w:pPr>
        <w:jc w:val="center"/>
        <w:rPr>
          <w:rFonts w:ascii="Times New Roman" w:hAnsi="Times New Roman" w:cs="Times New Roman"/>
          <w:b/>
          <w:smallCaps/>
          <w:sz w:val="24"/>
          <w:szCs w:val="24"/>
        </w:rPr>
      </w:pPr>
      <w:r w:rsidRPr="00B05252">
        <w:rPr>
          <w:rFonts w:ascii="Times New Roman" w:hAnsi="Times New Roman" w:cs="Times New Roman"/>
          <w:b/>
          <w:smallCaps/>
          <w:sz w:val="24"/>
          <w:szCs w:val="24"/>
        </w:rPr>
        <w:t>IPE Steering Committee Meeting</w:t>
      </w:r>
    </w:p>
    <w:p w:rsidR="005975AC" w:rsidRPr="00B05252" w:rsidRDefault="005975AC" w:rsidP="005975AC">
      <w:pPr>
        <w:jc w:val="center"/>
        <w:rPr>
          <w:rFonts w:ascii="Times New Roman" w:hAnsi="Times New Roman" w:cs="Times New Roman"/>
          <w:b/>
          <w:smallCaps/>
          <w:sz w:val="24"/>
          <w:szCs w:val="24"/>
        </w:rPr>
      </w:pPr>
      <w:r w:rsidRPr="00B05252">
        <w:rPr>
          <w:rFonts w:ascii="Times New Roman" w:hAnsi="Times New Roman" w:cs="Times New Roman"/>
          <w:b/>
          <w:smallCaps/>
          <w:sz w:val="24"/>
          <w:szCs w:val="24"/>
        </w:rPr>
        <w:t>MINUTES</w:t>
      </w:r>
    </w:p>
    <w:p w:rsidR="00443F48" w:rsidRDefault="00443F48" w:rsidP="00443F48">
      <w:pPr>
        <w:jc w:val="center"/>
        <w:rPr>
          <w:rFonts w:ascii="Times New Roman" w:hAnsi="Times New Roman"/>
          <w:b/>
          <w:smallCaps/>
        </w:rPr>
      </w:pPr>
      <w:r w:rsidRPr="00D8205C">
        <w:rPr>
          <w:rFonts w:ascii="Times New Roman" w:hAnsi="Times New Roman"/>
          <w:b/>
          <w:smallCaps/>
        </w:rPr>
        <w:t xml:space="preserve">FEBRUARY 18, 2015 –    2:30 PM </w:t>
      </w:r>
    </w:p>
    <w:p w:rsidR="00443F48" w:rsidRPr="00D8205C" w:rsidRDefault="00443F48" w:rsidP="00443F48">
      <w:pPr>
        <w:jc w:val="center"/>
        <w:rPr>
          <w:rFonts w:ascii="Times New Roman" w:hAnsi="Times New Roman"/>
          <w:b/>
          <w:smallCaps/>
        </w:rPr>
      </w:pPr>
      <w:r w:rsidRPr="00D8205C">
        <w:rPr>
          <w:rFonts w:ascii="Times New Roman" w:hAnsi="Times New Roman"/>
          <w:b/>
          <w:smallCaps/>
        </w:rPr>
        <w:t>ROOM: FINANCE CONFERENCE ROOM HSC</w:t>
      </w:r>
    </w:p>
    <w:p w:rsidR="005975AC" w:rsidRPr="00B05252" w:rsidRDefault="005975AC">
      <w:pPr>
        <w:rPr>
          <w:rFonts w:ascii="Times New Roman" w:hAnsi="Times New Roman" w:cs="Times New Roman"/>
          <w:sz w:val="24"/>
          <w:szCs w:val="24"/>
        </w:rPr>
      </w:pPr>
    </w:p>
    <w:p w:rsidR="005975AC" w:rsidRPr="00B05252" w:rsidRDefault="005975AC">
      <w:pPr>
        <w:rPr>
          <w:rFonts w:ascii="Times New Roman" w:hAnsi="Times New Roman" w:cs="Times New Roman"/>
          <w:sz w:val="24"/>
          <w:szCs w:val="24"/>
        </w:rPr>
      </w:pPr>
      <w:r w:rsidRPr="00B05252">
        <w:rPr>
          <w:rFonts w:ascii="Times New Roman" w:hAnsi="Times New Roman" w:cs="Times New Roman"/>
          <w:sz w:val="24"/>
          <w:szCs w:val="24"/>
        </w:rPr>
        <w:t>Those attending:</w:t>
      </w:r>
    </w:p>
    <w:p w:rsidR="00AE7200" w:rsidRPr="00B05252" w:rsidRDefault="00AE7200" w:rsidP="00AE7200">
      <w:pPr>
        <w:ind w:left="1080" w:hanging="360"/>
        <w:rPr>
          <w:rFonts w:ascii="Times New Roman" w:hAnsi="Times New Roman" w:cs="Times New Roman"/>
          <w:sz w:val="24"/>
          <w:szCs w:val="24"/>
        </w:rPr>
      </w:pPr>
      <w:r w:rsidRPr="00B05252">
        <w:rPr>
          <w:rFonts w:ascii="Times New Roman" w:hAnsi="Times New Roman" w:cs="Times New Roman"/>
          <w:sz w:val="24"/>
          <w:szCs w:val="24"/>
        </w:rPr>
        <w:t xml:space="preserve">Rachel Abraham, MD, MPH, Director, Workforce Development and Extended Learning, School of Public Health  </w:t>
      </w:r>
      <w:r w:rsidRPr="00B05252">
        <w:rPr>
          <w:rFonts w:ascii="Times New Roman" w:hAnsi="Times New Roman" w:cs="Times New Roman"/>
          <w:sz w:val="24"/>
          <w:szCs w:val="24"/>
        </w:rPr>
        <w:tab/>
      </w:r>
    </w:p>
    <w:p w:rsidR="00A30B03" w:rsidRPr="00B05252" w:rsidRDefault="00E33722" w:rsidP="00AE7200">
      <w:pPr>
        <w:ind w:firstLine="720"/>
        <w:rPr>
          <w:rFonts w:ascii="Times New Roman" w:hAnsi="Times New Roman" w:cs="Times New Roman"/>
          <w:sz w:val="24"/>
          <w:szCs w:val="24"/>
        </w:rPr>
      </w:pPr>
      <w:r w:rsidRPr="00B05252">
        <w:rPr>
          <w:rFonts w:ascii="Times New Roman" w:hAnsi="Times New Roman" w:cs="Times New Roman"/>
          <w:sz w:val="24"/>
          <w:szCs w:val="24"/>
        </w:rPr>
        <w:t xml:space="preserve">Charles </w:t>
      </w:r>
      <w:r w:rsidR="00F72D72" w:rsidRPr="00B05252">
        <w:rPr>
          <w:rFonts w:ascii="Times New Roman" w:hAnsi="Times New Roman" w:cs="Times New Roman"/>
          <w:sz w:val="24"/>
          <w:szCs w:val="24"/>
        </w:rPr>
        <w:t>(</w:t>
      </w:r>
      <w:r w:rsidRPr="00B05252">
        <w:rPr>
          <w:rFonts w:ascii="Times New Roman" w:hAnsi="Times New Roman" w:cs="Times New Roman"/>
          <w:sz w:val="24"/>
          <w:szCs w:val="24"/>
        </w:rPr>
        <w:t>Chuck</w:t>
      </w:r>
      <w:r w:rsidR="00F72D72" w:rsidRPr="00B05252">
        <w:rPr>
          <w:rFonts w:ascii="Times New Roman" w:hAnsi="Times New Roman" w:cs="Times New Roman"/>
          <w:sz w:val="24"/>
          <w:szCs w:val="24"/>
        </w:rPr>
        <w:t>)</w:t>
      </w:r>
      <w:r w:rsidRPr="00B05252">
        <w:rPr>
          <w:rFonts w:ascii="Times New Roman" w:hAnsi="Times New Roman" w:cs="Times New Roman"/>
          <w:sz w:val="24"/>
          <w:szCs w:val="24"/>
        </w:rPr>
        <w:t xml:space="preserve"> </w:t>
      </w:r>
      <w:proofErr w:type="spellStart"/>
      <w:r w:rsidRPr="00B05252">
        <w:rPr>
          <w:rFonts w:ascii="Times New Roman" w:hAnsi="Times New Roman" w:cs="Times New Roman"/>
          <w:sz w:val="24"/>
          <w:szCs w:val="24"/>
        </w:rPr>
        <w:t>Coole</w:t>
      </w:r>
      <w:proofErr w:type="spellEnd"/>
      <w:r w:rsidRPr="00B05252">
        <w:rPr>
          <w:rFonts w:ascii="Times New Roman" w:hAnsi="Times New Roman" w:cs="Times New Roman"/>
          <w:sz w:val="24"/>
          <w:szCs w:val="24"/>
        </w:rPr>
        <w:t>, BA, Grant Education Coordinator, IPE</w:t>
      </w:r>
    </w:p>
    <w:p w:rsidR="004673C9" w:rsidRPr="00B05252" w:rsidRDefault="004673C9" w:rsidP="004673C9">
      <w:pPr>
        <w:ind w:left="1080" w:hanging="360"/>
        <w:rPr>
          <w:rFonts w:ascii="Times New Roman" w:hAnsi="Times New Roman" w:cs="Times New Roman"/>
          <w:sz w:val="24"/>
          <w:szCs w:val="24"/>
        </w:rPr>
      </w:pPr>
      <w:r w:rsidRPr="00B05252">
        <w:rPr>
          <w:rFonts w:ascii="Times New Roman" w:hAnsi="Times New Roman" w:cs="Times New Roman"/>
          <w:sz w:val="24"/>
          <w:szCs w:val="24"/>
        </w:rPr>
        <w:t xml:space="preserve">Christina </w:t>
      </w:r>
      <w:proofErr w:type="spellStart"/>
      <w:r w:rsidRPr="00B05252">
        <w:rPr>
          <w:rFonts w:ascii="Times New Roman" w:hAnsi="Times New Roman" w:cs="Times New Roman"/>
          <w:sz w:val="24"/>
          <w:szCs w:val="24"/>
        </w:rPr>
        <w:t>DeBiase</w:t>
      </w:r>
      <w:proofErr w:type="spellEnd"/>
      <w:r w:rsidRPr="00B05252">
        <w:rPr>
          <w:rFonts w:ascii="Times New Roman" w:hAnsi="Times New Roman" w:cs="Times New Roman"/>
          <w:sz w:val="24"/>
          <w:szCs w:val="24"/>
        </w:rPr>
        <w:t xml:space="preserve">, MA, </w:t>
      </w:r>
      <w:proofErr w:type="spellStart"/>
      <w:r w:rsidRPr="00B05252">
        <w:rPr>
          <w:rFonts w:ascii="Times New Roman" w:hAnsi="Times New Roman" w:cs="Times New Roman"/>
          <w:sz w:val="24"/>
          <w:szCs w:val="24"/>
        </w:rPr>
        <w:t>EdD</w:t>
      </w:r>
      <w:proofErr w:type="spellEnd"/>
      <w:r w:rsidRPr="00B05252">
        <w:rPr>
          <w:rFonts w:ascii="Times New Roman" w:hAnsi="Times New Roman" w:cs="Times New Roman"/>
          <w:sz w:val="24"/>
          <w:szCs w:val="24"/>
        </w:rPr>
        <w:t>, Associate Dan for Academic Affairs, School of Dentistry</w:t>
      </w:r>
    </w:p>
    <w:p w:rsidR="004673C9" w:rsidRPr="00B05252" w:rsidRDefault="004673C9" w:rsidP="004673C9">
      <w:pPr>
        <w:ind w:left="1080" w:hanging="360"/>
        <w:rPr>
          <w:rFonts w:ascii="Times New Roman" w:hAnsi="Times New Roman" w:cs="Times New Roman"/>
          <w:sz w:val="24"/>
          <w:szCs w:val="24"/>
        </w:rPr>
      </w:pPr>
      <w:proofErr w:type="spellStart"/>
      <w:r w:rsidRPr="00B05252">
        <w:rPr>
          <w:rFonts w:ascii="Times New Roman" w:hAnsi="Times New Roman" w:cs="Times New Roman"/>
          <w:sz w:val="24"/>
          <w:szCs w:val="24"/>
        </w:rPr>
        <w:t>Rashida</w:t>
      </w:r>
      <w:proofErr w:type="spellEnd"/>
      <w:r w:rsidRPr="00B05252">
        <w:rPr>
          <w:rFonts w:ascii="Times New Roman" w:hAnsi="Times New Roman" w:cs="Times New Roman"/>
          <w:sz w:val="24"/>
          <w:szCs w:val="24"/>
        </w:rPr>
        <w:t xml:space="preserve"> </w:t>
      </w:r>
      <w:proofErr w:type="spellStart"/>
      <w:r w:rsidRPr="00B05252">
        <w:rPr>
          <w:rFonts w:ascii="Times New Roman" w:hAnsi="Times New Roman" w:cs="Times New Roman"/>
          <w:sz w:val="24"/>
          <w:szCs w:val="24"/>
        </w:rPr>
        <w:t>Khakoo</w:t>
      </w:r>
      <w:proofErr w:type="spellEnd"/>
      <w:r w:rsidRPr="00B05252">
        <w:rPr>
          <w:rFonts w:ascii="Times New Roman" w:hAnsi="Times New Roman" w:cs="Times New Roman"/>
          <w:sz w:val="24"/>
          <w:szCs w:val="24"/>
        </w:rPr>
        <w:t xml:space="preserve">, MD, MACP, Professor and Section Chief, School of Medicine </w:t>
      </w:r>
    </w:p>
    <w:p w:rsidR="00C2233A" w:rsidRPr="00B05252" w:rsidRDefault="00C2233A" w:rsidP="00C2233A">
      <w:pPr>
        <w:ind w:left="1080" w:hanging="360"/>
        <w:rPr>
          <w:rFonts w:ascii="Times New Roman" w:hAnsi="Times New Roman" w:cs="Times New Roman"/>
          <w:sz w:val="24"/>
          <w:szCs w:val="24"/>
        </w:rPr>
      </w:pPr>
      <w:r w:rsidRPr="00B05252">
        <w:rPr>
          <w:rFonts w:ascii="Times New Roman" w:hAnsi="Times New Roman" w:cs="Times New Roman"/>
          <w:sz w:val="24"/>
          <w:szCs w:val="24"/>
        </w:rPr>
        <w:t>Rebecca</w:t>
      </w:r>
      <w:r w:rsidR="00F72D72" w:rsidRPr="00B05252">
        <w:rPr>
          <w:rFonts w:ascii="Times New Roman" w:hAnsi="Times New Roman" w:cs="Times New Roman"/>
          <w:sz w:val="24"/>
          <w:szCs w:val="24"/>
        </w:rPr>
        <w:t xml:space="preserve"> (Becky)</w:t>
      </w:r>
      <w:r w:rsidRPr="00B05252">
        <w:rPr>
          <w:rFonts w:ascii="Times New Roman" w:hAnsi="Times New Roman" w:cs="Times New Roman"/>
          <w:sz w:val="24"/>
          <w:szCs w:val="24"/>
        </w:rPr>
        <w:t xml:space="preserve"> </w:t>
      </w:r>
      <w:proofErr w:type="spellStart"/>
      <w:r w:rsidRPr="00B05252">
        <w:rPr>
          <w:rFonts w:ascii="Times New Roman" w:hAnsi="Times New Roman" w:cs="Times New Roman"/>
          <w:sz w:val="24"/>
          <w:szCs w:val="24"/>
        </w:rPr>
        <w:t>Kromar</w:t>
      </w:r>
      <w:proofErr w:type="spellEnd"/>
      <w:r w:rsidRPr="00B05252">
        <w:rPr>
          <w:rFonts w:ascii="Times New Roman" w:hAnsi="Times New Roman" w:cs="Times New Roman"/>
          <w:sz w:val="24"/>
          <w:szCs w:val="24"/>
        </w:rPr>
        <w:t xml:space="preserve">, </w:t>
      </w:r>
      <w:r w:rsidR="0093454E" w:rsidRPr="00B05252">
        <w:rPr>
          <w:rFonts w:ascii="Times New Roman" w:hAnsi="Times New Roman" w:cs="Times New Roman"/>
          <w:sz w:val="24"/>
          <w:szCs w:val="24"/>
        </w:rPr>
        <w:t>RN, DNP,</w:t>
      </w:r>
      <w:r w:rsidR="004807D2" w:rsidRPr="00B05252">
        <w:rPr>
          <w:rFonts w:ascii="Times New Roman" w:hAnsi="Times New Roman" w:cs="Times New Roman"/>
          <w:sz w:val="24"/>
          <w:szCs w:val="24"/>
        </w:rPr>
        <w:t xml:space="preserve"> MBA,</w:t>
      </w:r>
      <w:r w:rsidR="006F72E6" w:rsidRPr="00B05252">
        <w:rPr>
          <w:rFonts w:ascii="Times New Roman" w:hAnsi="Times New Roman" w:cs="Times New Roman"/>
          <w:sz w:val="24"/>
          <w:szCs w:val="24"/>
        </w:rPr>
        <w:t xml:space="preserve"> </w:t>
      </w:r>
      <w:r w:rsidRPr="00B05252">
        <w:rPr>
          <w:rFonts w:ascii="Times New Roman" w:hAnsi="Times New Roman" w:cs="Times New Roman"/>
          <w:sz w:val="24"/>
          <w:szCs w:val="24"/>
        </w:rPr>
        <w:t>School of Nursing</w:t>
      </w:r>
    </w:p>
    <w:p w:rsidR="00C2233A" w:rsidRPr="00B05252" w:rsidRDefault="00C2233A" w:rsidP="00C2233A">
      <w:pPr>
        <w:ind w:left="1080" w:hanging="360"/>
        <w:rPr>
          <w:rFonts w:ascii="Times New Roman" w:hAnsi="Times New Roman" w:cs="Times New Roman"/>
          <w:sz w:val="24"/>
          <w:szCs w:val="24"/>
        </w:rPr>
      </w:pPr>
      <w:r w:rsidRPr="00B05252">
        <w:rPr>
          <w:rFonts w:ascii="Times New Roman" w:hAnsi="Times New Roman" w:cs="Times New Roman"/>
          <w:sz w:val="24"/>
          <w:szCs w:val="24"/>
        </w:rPr>
        <w:t xml:space="preserve">Ralph </w:t>
      </w:r>
      <w:proofErr w:type="spellStart"/>
      <w:r w:rsidRPr="00B05252">
        <w:rPr>
          <w:rFonts w:ascii="Times New Roman" w:hAnsi="Times New Roman" w:cs="Times New Roman"/>
          <w:sz w:val="24"/>
          <w:szCs w:val="24"/>
        </w:rPr>
        <w:t>Utzman</w:t>
      </w:r>
      <w:proofErr w:type="spellEnd"/>
      <w:r w:rsidRPr="00B05252">
        <w:rPr>
          <w:rFonts w:ascii="Times New Roman" w:hAnsi="Times New Roman" w:cs="Times New Roman"/>
          <w:sz w:val="24"/>
          <w:szCs w:val="24"/>
        </w:rPr>
        <w:t>, PT, MPH, PhD, Associate Professor and Academic Coordinator of Clinic Education</w:t>
      </w:r>
    </w:p>
    <w:p w:rsidR="004673C9" w:rsidRPr="00B05252" w:rsidRDefault="004673C9" w:rsidP="008367C1">
      <w:pPr>
        <w:ind w:left="1080" w:hanging="360"/>
        <w:rPr>
          <w:rFonts w:ascii="Times New Roman" w:hAnsi="Times New Roman" w:cs="Times New Roman"/>
          <w:sz w:val="24"/>
          <w:szCs w:val="24"/>
        </w:rPr>
      </w:pPr>
      <w:r w:rsidRPr="00B05252">
        <w:rPr>
          <w:rFonts w:ascii="Times New Roman" w:hAnsi="Times New Roman" w:cs="Times New Roman"/>
          <w:sz w:val="24"/>
          <w:szCs w:val="24"/>
        </w:rPr>
        <w:t xml:space="preserve">Louise </w:t>
      </w:r>
      <w:proofErr w:type="spellStart"/>
      <w:r w:rsidRPr="00B05252">
        <w:rPr>
          <w:rFonts w:ascii="Times New Roman" w:hAnsi="Times New Roman" w:cs="Times New Roman"/>
          <w:sz w:val="24"/>
          <w:szCs w:val="24"/>
        </w:rPr>
        <w:t>Veselicky</w:t>
      </w:r>
      <w:proofErr w:type="spellEnd"/>
      <w:r w:rsidRPr="00B05252">
        <w:rPr>
          <w:rFonts w:ascii="Times New Roman" w:hAnsi="Times New Roman" w:cs="Times New Roman"/>
          <w:sz w:val="24"/>
          <w:szCs w:val="24"/>
        </w:rPr>
        <w:t>, DDS, MDS, Associate Vice President, Academic Affairs, HSC</w:t>
      </w:r>
    </w:p>
    <w:p w:rsidR="00D2104A" w:rsidRPr="00B05252" w:rsidRDefault="004673C9" w:rsidP="006A4B64">
      <w:pPr>
        <w:rPr>
          <w:rFonts w:ascii="Times New Roman" w:hAnsi="Times New Roman" w:cs="Times New Roman"/>
          <w:sz w:val="24"/>
          <w:szCs w:val="24"/>
        </w:rPr>
      </w:pPr>
      <w:r w:rsidRPr="00B05252">
        <w:rPr>
          <w:rFonts w:ascii="Times New Roman" w:hAnsi="Times New Roman" w:cs="Times New Roman"/>
          <w:sz w:val="24"/>
          <w:szCs w:val="24"/>
        </w:rPr>
        <w:tab/>
      </w:r>
      <w:proofErr w:type="gramStart"/>
      <w:r w:rsidRPr="00B05252">
        <w:rPr>
          <w:rFonts w:ascii="Times New Roman" w:hAnsi="Times New Roman" w:cs="Times New Roman"/>
          <w:sz w:val="24"/>
          <w:szCs w:val="24"/>
        </w:rPr>
        <w:t>and</w:t>
      </w:r>
      <w:proofErr w:type="gramEnd"/>
    </w:p>
    <w:p w:rsidR="00D2104A" w:rsidRPr="00B05252" w:rsidRDefault="00AE7200" w:rsidP="00A30B03">
      <w:pPr>
        <w:ind w:firstLine="720"/>
        <w:rPr>
          <w:rFonts w:ascii="Times New Roman" w:hAnsi="Times New Roman" w:cs="Times New Roman"/>
          <w:sz w:val="24"/>
          <w:szCs w:val="24"/>
        </w:rPr>
      </w:pPr>
      <w:r w:rsidRPr="00B05252">
        <w:rPr>
          <w:rFonts w:ascii="Times New Roman" w:hAnsi="Times New Roman" w:cs="Times New Roman"/>
          <w:sz w:val="24"/>
          <w:szCs w:val="24"/>
        </w:rPr>
        <w:t xml:space="preserve">Georgia Narsavage, Director, Office of </w:t>
      </w:r>
      <w:proofErr w:type="spellStart"/>
      <w:r w:rsidRPr="00B05252">
        <w:rPr>
          <w:rFonts w:ascii="Times New Roman" w:hAnsi="Times New Roman" w:cs="Times New Roman"/>
          <w:sz w:val="24"/>
          <w:szCs w:val="24"/>
        </w:rPr>
        <w:t>InterProfessional</w:t>
      </w:r>
      <w:proofErr w:type="spellEnd"/>
      <w:r w:rsidRPr="00B05252">
        <w:rPr>
          <w:rFonts w:ascii="Times New Roman" w:hAnsi="Times New Roman" w:cs="Times New Roman"/>
          <w:sz w:val="24"/>
          <w:szCs w:val="24"/>
        </w:rPr>
        <w:t xml:space="preserve"> Education </w:t>
      </w:r>
    </w:p>
    <w:p w:rsidR="000223A5" w:rsidRPr="00B05252" w:rsidRDefault="00E22A54" w:rsidP="00594B81">
      <w:pPr>
        <w:rPr>
          <w:rFonts w:ascii="Times New Roman" w:hAnsi="Times New Roman" w:cs="Times New Roman"/>
          <w:sz w:val="24"/>
          <w:szCs w:val="24"/>
        </w:rPr>
      </w:pPr>
      <w:r w:rsidRPr="00B05252">
        <w:rPr>
          <w:rFonts w:ascii="Times New Roman" w:hAnsi="Times New Roman" w:cs="Times New Roman"/>
          <w:sz w:val="24"/>
          <w:szCs w:val="24"/>
        </w:rPr>
        <w:t>Those unable to attend:</w:t>
      </w:r>
    </w:p>
    <w:p w:rsidR="00AE7200" w:rsidRPr="00B05252" w:rsidRDefault="00AE7200" w:rsidP="00AE7200">
      <w:pPr>
        <w:rPr>
          <w:rFonts w:ascii="Times New Roman" w:hAnsi="Times New Roman" w:cs="Times New Roman"/>
          <w:sz w:val="24"/>
          <w:szCs w:val="24"/>
        </w:rPr>
      </w:pPr>
      <w:r w:rsidRPr="00B05252">
        <w:rPr>
          <w:rFonts w:ascii="Times New Roman" w:hAnsi="Times New Roman" w:cs="Times New Roman"/>
          <w:sz w:val="24"/>
          <w:szCs w:val="24"/>
        </w:rPr>
        <w:tab/>
        <w:t>Amy Burt, MOT, OTY/L, Assistant Professor, Occupational Therapy</w:t>
      </w:r>
    </w:p>
    <w:p w:rsidR="00AE7200" w:rsidRPr="00B05252" w:rsidRDefault="00AE7200" w:rsidP="00AE7200">
      <w:pPr>
        <w:ind w:left="1080" w:hanging="360"/>
        <w:rPr>
          <w:rFonts w:ascii="Times New Roman" w:hAnsi="Times New Roman" w:cs="Times New Roman"/>
          <w:sz w:val="24"/>
          <w:szCs w:val="24"/>
        </w:rPr>
      </w:pPr>
      <w:r w:rsidRPr="00B05252">
        <w:rPr>
          <w:rFonts w:ascii="Times New Roman" w:hAnsi="Times New Roman" w:cs="Times New Roman"/>
          <w:sz w:val="24"/>
          <w:szCs w:val="24"/>
        </w:rPr>
        <w:t>Scott Cottrell, EDD, Associate Dean, Student Services, School of Medicine</w:t>
      </w:r>
    </w:p>
    <w:p w:rsidR="00967069" w:rsidRDefault="00967069" w:rsidP="00967069">
      <w:pPr>
        <w:ind w:left="1080" w:hanging="360"/>
        <w:rPr>
          <w:rFonts w:ascii="Times New Roman" w:hAnsi="Times New Roman" w:cs="Times New Roman"/>
          <w:sz w:val="24"/>
          <w:szCs w:val="24"/>
        </w:rPr>
      </w:pPr>
      <w:r w:rsidRPr="00B05252">
        <w:rPr>
          <w:rFonts w:ascii="Times New Roman" w:hAnsi="Times New Roman" w:cs="Times New Roman"/>
          <w:sz w:val="24"/>
          <w:szCs w:val="24"/>
        </w:rPr>
        <w:t xml:space="preserve">Mary Beth </w:t>
      </w:r>
      <w:proofErr w:type="spellStart"/>
      <w:r w:rsidRPr="00B05252">
        <w:rPr>
          <w:rFonts w:ascii="Times New Roman" w:hAnsi="Times New Roman" w:cs="Times New Roman"/>
          <w:sz w:val="24"/>
          <w:szCs w:val="24"/>
        </w:rPr>
        <w:t>Mandich</w:t>
      </w:r>
      <w:proofErr w:type="spellEnd"/>
      <w:r w:rsidRPr="00B05252">
        <w:rPr>
          <w:rFonts w:ascii="Times New Roman" w:hAnsi="Times New Roman" w:cs="Times New Roman"/>
          <w:sz w:val="24"/>
          <w:szCs w:val="24"/>
        </w:rPr>
        <w:t>, PT, PhD, Associate Dean, Professional Programs, School of Medicine and Chair, Physical Therapy</w:t>
      </w:r>
    </w:p>
    <w:p w:rsidR="00443F48" w:rsidRPr="00B05252" w:rsidRDefault="00443F48" w:rsidP="00443F48">
      <w:pPr>
        <w:ind w:left="1080" w:hanging="360"/>
        <w:rPr>
          <w:rFonts w:ascii="Times New Roman" w:hAnsi="Times New Roman" w:cs="Times New Roman"/>
          <w:sz w:val="24"/>
          <w:szCs w:val="24"/>
        </w:rPr>
      </w:pPr>
      <w:r w:rsidRPr="00B05252">
        <w:rPr>
          <w:rFonts w:ascii="Times New Roman" w:hAnsi="Times New Roman" w:cs="Times New Roman"/>
          <w:sz w:val="24"/>
          <w:szCs w:val="24"/>
        </w:rPr>
        <w:t>Michael Mueller, Student, School of Medicine</w:t>
      </w:r>
    </w:p>
    <w:p w:rsidR="00443F48" w:rsidRPr="00110051" w:rsidRDefault="00443F48" w:rsidP="00443F48">
      <w:pPr>
        <w:ind w:left="1080" w:hanging="360"/>
        <w:rPr>
          <w:rFonts w:ascii="Times New Roman" w:hAnsi="Times New Roman" w:cs="Times New Roman"/>
          <w:sz w:val="24"/>
          <w:szCs w:val="24"/>
        </w:rPr>
      </w:pPr>
      <w:r w:rsidRPr="00110051">
        <w:rPr>
          <w:rFonts w:ascii="Times New Roman" w:hAnsi="Times New Roman" w:cs="Times New Roman"/>
          <w:sz w:val="24"/>
          <w:szCs w:val="24"/>
        </w:rPr>
        <w:t>Kari Sand-</w:t>
      </w:r>
      <w:proofErr w:type="spellStart"/>
      <w:r w:rsidRPr="00110051">
        <w:rPr>
          <w:rFonts w:ascii="Times New Roman" w:hAnsi="Times New Roman" w:cs="Times New Roman"/>
          <w:sz w:val="24"/>
          <w:szCs w:val="24"/>
        </w:rPr>
        <w:t>Jecklin</w:t>
      </w:r>
      <w:proofErr w:type="spellEnd"/>
      <w:r w:rsidRPr="00110051">
        <w:rPr>
          <w:rFonts w:ascii="Times New Roman" w:hAnsi="Times New Roman" w:cs="Times New Roman"/>
          <w:sz w:val="24"/>
          <w:szCs w:val="24"/>
        </w:rPr>
        <w:t xml:space="preserve">, </w:t>
      </w:r>
      <w:proofErr w:type="spellStart"/>
      <w:r w:rsidRPr="00110051">
        <w:rPr>
          <w:rFonts w:ascii="Times New Roman" w:hAnsi="Times New Roman" w:cs="Times New Roman"/>
          <w:sz w:val="24"/>
          <w:szCs w:val="24"/>
        </w:rPr>
        <w:t>EdD</w:t>
      </w:r>
      <w:proofErr w:type="spellEnd"/>
      <w:r w:rsidRPr="00110051">
        <w:rPr>
          <w:rFonts w:ascii="Times New Roman" w:hAnsi="Times New Roman" w:cs="Times New Roman"/>
          <w:sz w:val="24"/>
          <w:szCs w:val="24"/>
        </w:rPr>
        <w:t>, RN, AHN-BC</w:t>
      </w:r>
      <w:r>
        <w:rPr>
          <w:rFonts w:ascii="Times New Roman" w:hAnsi="Times New Roman" w:cs="Times New Roman"/>
          <w:sz w:val="24"/>
          <w:szCs w:val="24"/>
        </w:rPr>
        <w:t>, Director of BSN Programs, School of Nursing</w:t>
      </w:r>
    </w:p>
    <w:p w:rsidR="00443F48" w:rsidRPr="00B05252" w:rsidRDefault="00443F48" w:rsidP="00443F48">
      <w:pPr>
        <w:ind w:left="1080" w:hanging="360"/>
        <w:rPr>
          <w:rFonts w:ascii="Times New Roman" w:hAnsi="Times New Roman" w:cs="Times New Roman"/>
          <w:sz w:val="24"/>
          <w:szCs w:val="24"/>
        </w:rPr>
      </w:pPr>
      <w:r w:rsidRPr="00B05252">
        <w:rPr>
          <w:rFonts w:ascii="Times New Roman" w:hAnsi="Times New Roman" w:cs="Times New Roman"/>
          <w:sz w:val="24"/>
          <w:szCs w:val="24"/>
        </w:rPr>
        <w:t xml:space="preserve">Mary </w:t>
      </w:r>
      <w:proofErr w:type="spellStart"/>
      <w:r w:rsidRPr="00B05252">
        <w:rPr>
          <w:rFonts w:ascii="Times New Roman" w:hAnsi="Times New Roman" w:cs="Times New Roman"/>
          <w:sz w:val="24"/>
          <w:szCs w:val="24"/>
        </w:rPr>
        <w:t>Stamatakis</w:t>
      </w:r>
      <w:proofErr w:type="spellEnd"/>
      <w:r w:rsidRPr="00B05252">
        <w:rPr>
          <w:rFonts w:ascii="Times New Roman" w:hAnsi="Times New Roman" w:cs="Times New Roman"/>
          <w:sz w:val="24"/>
          <w:szCs w:val="24"/>
        </w:rPr>
        <w:t>, PHARMD, Assistant Dean for Academic Affairs, School of Pharmacy</w:t>
      </w:r>
    </w:p>
    <w:p w:rsidR="000223A5" w:rsidRPr="00B05252" w:rsidRDefault="000223A5" w:rsidP="00594B81">
      <w:pPr>
        <w:ind w:left="1080" w:hanging="360"/>
        <w:rPr>
          <w:rFonts w:ascii="Times New Roman" w:hAnsi="Times New Roman" w:cs="Times New Roman"/>
          <w:color w:val="000000" w:themeColor="text1"/>
          <w:sz w:val="24"/>
          <w:szCs w:val="24"/>
        </w:rPr>
      </w:pPr>
      <w:r w:rsidRPr="00B05252">
        <w:rPr>
          <w:rFonts w:ascii="Times New Roman" w:hAnsi="Times New Roman" w:cs="Times New Roman"/>
          <w:color w:val="000000" w:themeColor="text1"/>
          <w:sz w:val="24"/>
          <w:szCs w:val="24"/>
        </w:rPr>
        <w:t>April Vestal, MPH, Associate Director, Institute for Community and Rural Health</w:t>
      </w:r>
    </w:p>
    <w:p w:rsidR="00443F48" w:rsidRPr="00B05252" w:rsidRDefault="00443F48" w:rsidP="00443F48">
      <w:pPr>
        <w:ind w:left="1080" w:hanging="360"/>
        <w:rPr>
          <w:rFonts w:ascii="Times New Roman" w:hAnsi="Times New Roman" w:cs="Times New Roman"/>
          <w:sz w:val="24"/>
          <w:szCs w:val="24"/>
        </w:rPr>
      </w:pPr>
      <w:r w:rsidRPr="00B05252">
        <w:rPr>
          <w:rFonts w:ascii="Times New Roman" w:hAnsi="Times New Roman" w:cs="Times New Roman"/>
          <w:sz w:val="24"/>
          <w:szCs w:val="24"/>
        </w:rPr>
        <w:t xml:space="preserve">Travis White, </w:t>
      </w:r>
      <w:proofErr w:type="spellStart"/>
      <w:r w:rsidRPr="00B05252">
        <w:rPr>
          <w:rFonts w:ascii="Times New Roman" w:hAnsi="Times New Roman" w:cs="Times New Roman"/>
          <w:sz w:val="24"/>
          <w:szCs w:val="24"/>
        </w:rPr>
        <w:t>PharmD</w:t>
      </w:r>
      <w:proofErr w:type="spellEnd"/>
      <w:r w:rsidRPr="00B05252">
        <w:rPr>
          <w:rFonts w:ascii="Times New Roman" w:hAnsi="Times New Roman" w:cs="Times New Roman"/>
          <w:sz w:val="24"/>
          <w:szCs w:val="24"/>
        </w:rPr>
        <w:t>, BCACP, Clinical Assistant Professor, School of Pharmacy</w:t>
      </w:r>
    </w:p>
    <w:p w:rsidR="004673C9" w:rsidRPr="00B05252" w:rsidRDefault="004673C9" w:rsidP="00594B81">
      <w:pPr>
        <w:ind w:left="1080" w:hanging="360"/>
        <w:rPr>
          <w:rFonts w:ascii="Times New Roman" w:hAnsi="Times New Roman" w:cs="Times New Roman"/>
          <w:color w:val="000000" w:themeColor="text1"/>
          <w:sz w:val="24"/>
          <w:szCs w:val="24"/>
        </w:rPr>
      </w:pPr>
      <w:r w:rsidRPr="00B05252">
        <w:rPr>
          <w:rFonts w:ascii="Times New Roman" w:hAnsi="Times New Roman" w:cs="Times New Roman"/>
          <w:color w:val="000000" w:themeColor="text1"/>
          <w:sz w:val="24"/>
          <w:szCs w:val="24"/>
        </w:rPr>
        <w:t xml:space="preserve">David </w:t>
      </w:r>
      <w:proofErr w:type="spellStart"/>
      <w:r w:rsidRPr="00B05252">
        <w:rPr>
          <w:rFonts w:ascii="Times New Roman" w:hAnsi="Times New Roman" w:cs="Times New Roman"/>
          <w:color w:val="000000" w:themeColor="text1"/>
          <w:sz w:val="24"/>
          <w:szCs w:val="24"/>
        </w:rPr>
        <w:t>Wilks</w:t>
      </w:r>
      <w:proofErr w:type="spellEnd"/>
      <w:r w:rsidRPr="00B05252">
        <w:rPr>
          <w:rFonts w:ascii="Times New Roman" w:hAnsi="Times New Roman" w:cs="Times New Roman"/>
          <w:color w:val="000000" w:themeColor="text1"/>
          <w:sz w:val="24"/>
          <w:szCs w:val="24"/>
        </w:rPr>
        <w:t>, MD, Professor, School of Medicine</w:t>
      </w:r>
    </w:p>
    <w:p w:rsidR="006A4B64" w:rsidRPr="00B05252" w:rsidRDefault="006A4B64">
      <w:pPr>
        <w:rPr>
          <w:rFonts w:ascii="Times New Roman" w:hAnsi="Times New Roman" w:cs="Times New Roman"/>
          <w:sz w:val="24"/>
          <w:szCs w:val="24"/>
        </w:rPr>
      </w:pPr>
    </w:p>
    <w:p w:rsidR="00D360BE" w:rsidRPr="00B05252" w:rsidRDefault="00D360BE" w:rsidP="008F0FE5">
      <w:pPr>
        <w:tabs>
          <w:tab w:val="left" w:pos="90"/>
        </w:tabs>
        <w:rPr>
          <w:rFonts w:ascii="Times New Roman" w:hAnsi="Times New Roman" w:cs="Times New Roman"/>
          <w:sz w:val="24"/>
          <w:szCs w:val="24"/>
          <w:u w:val="single"/>
        </w:rPr>
      </w:pPr>
      <w:r w:rsidRPr="00B05252">
        <w:rPr>
          <w:rFonts w:ascii="Times New Roman" w:hAnsi="Times New Roman" w:cs="Times New Roman"/>
          <w:sz w:val="24"/>
          <w:szCs w:val="24"/>
          <w:u w:val="single"/>
        </w:rPr>
        <w:t>OPENING OF MEETING</w:t>
      </w:r>
      <w:r w:rsidR="00925F1D" w:rsidRPr="00B05252">
        <w:rPr>
          <w:rFonts w:ascii="Times New Roman" w:hAnsi="Times New Roman" w:cs="Times New Roman"/>
          <w:sz w:val="24"/>
          <w:szCs w:val="24"/>
          <w:u w:val="single"/>
        </w:rPr>
        <w:t xml:space="preserve"> </w:t>
      </w:r>
    </w:p>
    <w:p w:rsidR="00DD4AD2" w:rsidRPr="00B05252" w:rsidRDefault="00D360BE" w:rsidP="00791C75">
      <w:pPr>
        <w:rPr>
          <w:rFonts w:ascii="Times New Roman" w:hAnsi="Times New Roman" w:cs="Times New Roman"/>
          <w:sz w:val="24"/>
          <w:szCs w:val="24"/>
        </w:rPr>
      </w:pPr>
      <w:r w:rsidRPr="00B05252">
        <w:rPr>
          <w:rFonts w:ascii="Times New Roman" w:hAnsi="Times New Roman" w:cs="Times New Roman"/>
          <w:sz w:val="24"/>
          <w:szCs w:val="24"/>
        </w:rPr>
        <w:t xml:space="preserve">Dr. Narsavage </w:t>
      </w:r>
      <w:r w:rsidR="00443F48">
        <w:rPr>
          <w:rFonts w:ascii="Times New Roman" w:hAnsi="Times New Roman" w:cs="Times New Roman"/>
          <w:sz w:val="24"/>
          <w:szCs w:val="24"/>
        </w:rPr>
        <w:t>opened the meeting at 2</w:t>
      </w:r>
      <w:r w:rsidR="004673C9" w:rsidRPr="00B05252">
        <w:rPr>
          <w:rFonts w:ascii="Times New Roman" w:hAnsi="Times New Roman" w:cs="Times New Roman"/>
          <w:sz w:val="24"/>
          <w:szCs w:val="24"/>
        </w:rPr>
        <w:t xml:space="preserve">:30 pm, asking for any changes or additions to the </w:t>
      </w:r>
      <w:r w:rsidR="00443F48">
        <w:rPr>
          <w:rFonts w:ascii="Times New Roman" w:hAnsi="Times New Roman" w:cs="Times New Roman"/>
          <w:sz w:val="24"/>
          <w:szCs w:val="24"/>
        </w:rPr>
        <w:t>January 28, 2015</w:t>
      </w:r>
      <w:r w:rsidR="004673C9" w:rsidRPr="00B05252">
        <w:rPr>
          <w:rFonts w:ascii="Times New Roman" w:hAnsi="Times New Roman" w:cs="Times New Roman"/>
          <w:sz w:val="24"/>
          <w:szCs w:val="24"/>
        </w:rPr>
        <w:t xml:space="preserve"> Minutes.  </w:t>
      </w:r>
      <w:r w:rsidR="00443F48">
        <w:rPr>
          <w:rFonts w:ascii="Times New Roman" w:hAnsi="Times New Roman" w:cs="Times New Roman"/>
          <w:sz w:val="24"/>
          <w:szCs w:val="24"/>
        </w:rPr>
        <w:t>She noted that Kari Sand-</w:t>
      </w:r>
      <w:proofErr w:type="spellStart"/>
      <w:r w:rsidR="00443F48">
        <w:rPr>
          <w:rFonts w:ascii="Times New Roman" w:hAnsi="Times New Roman" w:cs="Times New Roman"/>
          <w:sz w:val="24"/>
          <w:szCs w:val="24"/>
        </w:rPr>
        <w:t>Jecklin</w:t>
      </w:r>
      <w:proofErr w:type="spellEnd"/>
      <w:r w:rsidR="00443F48">
        <w:rPr>
          <w:rFonts w:ascii="Times New Roman" w:hAnsi="Times New Roman" w:cs="Times New Roman"/>
          <w:sz w:val="24"/>
          <w:szCs w:val="24"/>
        </w:rPr>
        <w:t xml:space="preserve"> had replaced Elisabeth Shelton on the committee. There were no corrections;</w:t>
      </w:r>
      <w:r w:rsidR="004673C9" w:rsidRPr="00B05252">
        <w:rPr>
          <w:rFonts w:ascii="Times New Roman" w:hAnsi="Times New Roman" w:cs="Times New Roman"/>
          <w:sz w:val="24"/>
          <w:szCs w:val="24"/>
        </w:rPr>
        <w:t xml:space="preserve"> the Minutes were approved.</w:t>
      </w:r>
    </w:p>
    <w:p w:rsidR="00AE7200" w:rsidRPr="00B05252" w:rsidRDefault="00AE7200" w:rsidP="00791C75">
      <w:pPr>
        <w:rPr>
          <w:rFonts w:ascii="Times New Roman" w:hAnsi="Times New Roman" w:cs="Times New Roman"/>
          <w:caps/>
          <w:sz w:val="24"/>
          <w:szCs w:val="24"/>
        </w:rPr>
      </w:pPr>
    </w:p>
    <w:p w:rsidR="0087448D" w:rsidRPr="00B05252" w:rsidRDefault="003B7C85" w:rsidP="004673C9">
      <w:pPr>
        <w:rPr>
          <w:rFonts w:ascii="Times New Roman" w:hAnsi="Times New Roman" w:cs="Times New Roman"/>
          <w:caps/>
          <w:sz w:val="24"/>
          <w:szCs w:val="24"/>
          <w:u w:val="single"/>
        </w:rPr>
      </w:pPr>
      <w:r w:rsidRPr="00B05252">
        <w:rPr>
          <w:rFonts w:ascii="Times New Roman" w:hAnsi="Times New Roman" w:cs="Times New Roman"/>
          <w:caps/>
          <w:sz w:val="24"/>
          <w:szCs w:val="24"/>
          <w:u w:val="single"/>
        </w:rPr>
        <w:t xml:space="preserve">Update on IPE </w:t>
      </w:r>
      <w:r w:rsidR="001906D5" w:rsidRPr="00B05252">
        <w:rPr>
          <w:rFonts w:ascii="Times New Roman" w:hAnsi="Times New Roman" w:cs="Times New Roman"/>
          <w:caps/>
          <w:sz w:val="24"/>
          <w:szCs w:val="24"/>
          <w:u w:val="single"/>
        </w:rPr>
        <w:t xml:space="preserve">Office </w:t>
      </w:r>
      <w:r w:rsidRPr="00B05252">
        <w:rPr>
          <w:rFonts w:ascii="Times New Roman" w:hAnsi="Times New Roman" w:cs="Times New Roman"/>
          <w:caps/>
          <w:sz w:val="24"/>
          <w:szCs w:val="24"/>
          <w:u w:val="single"/>
        </w:rPr>
        <w:t>Activities</w:t>
      </w:r>
    </w:p>
    <w:p w:rsidR="00956F35" w:rsidRPr="00B05252" w:rsidRDefault="00956F35" w:rsidP="00694F06">
      <w:pPr>
        <w:ind w:left="720"/>
        <w:rPr>
          <w:rFonts w:ascii="Times New Roman" w:hAnsi="Times New Roman" w:cs="Times New Roman"/>
          <w:sz w:val="24"/>
          <w:szCs w:val="24"/>
        </w:rPr>
      </w:pPr>
    </w:p>
    <w:p w:rsidR="00956F35" w:rsidRPr="00B05252" w:rsidRDefault="00956F35" w:rsidP="00956F35">
      <w:pPr>
        <w:pStyle w:val="ListParagraph"/>
        <w:numPr>
          <w:ilvl w:val="0"/>
          <w:numId w:val="7"/>
        </w:numPr>
        <w:rPr>
          <w:rFonts w:ascii="Times New Roman" w:hAnsi="Times New Roman" w:cs="Times New Roman"/>
          <w:sz w:val="24"/>
          <w:szCs w:val="24"/>
          <w:u w:val="single"/>
        </w:rPr>
      </w:pPr>
      <w:r w:rsidRPr="00B05252">
        <w:rPr>
          <w:rFonts w:ascii="Times New Roman" w:hAnsi="Times New Roman" w:cs="Times New Roman"/>
          <w:sz w:val="24"/>
          <w:szCs w:val="24"/>
          <w:u w:val="single"/>
        </w:rPr>
        <w:t>IPE Speaker Series</w:t>
      </w:r>
    </w:p>
    <w:p w:rsidR="00EB2DD1" w:rsidRDefault="00985587" w:rsidP="00EB2DD1">
      <w:pPr>
        <w:tabs>
          <w:tab w:val="left" w:pos="0"/>
        </w:tabs>
        <w:rPr>
          <w:rFonts w:ascii="Times New Roman" w:eastAsia="Times New Roman" w:hAnsi="Times New Roman"/>
        </w:rPr>
      </w:pPr>
      <w:r w:rsidRPr="00B05252">
        <w:rPr>
          <w:rFonts w:ascii="Times New Roman" w:hAnsi="Times New Roman" w:cs="Times New Roman"/>
          <w:sz w:val="24"/>
          <w:szCs w:val="24"/>
        </w:rPr>
        <w:t xml:space="preserve">Updates on dates and locations will be posted on the IPE Website.  </w:t>
      </w:r>
      <w:r w:rsidR="00EB2DD1">
        <w:rPr>
          <w:rFonts w:ascii="Times New Roman" w:eastAsia="Times New Roman" w:hAnsi="Times New Roman"/>
        </w:rPr>
        <w:t xml:space="preserve">Dr Moss will not be able to present on IPE Ethics as originally scheduled in April he recommended that Lori Constantine and Becky </w:t>
      </w:r>
      <w:proofErr w:type="spellStart"/>
      <w:r w:rsidR="00EB2DD1">
        <w:rPr>
          <w:rFonts w:ascii="Times New Roman" w:eastAsia="Times New Roman" w:hAnsi="Times New Roman"/>
        </w:rPr>
        <w:t>Kromar</w:t>
      </w:r>
      <w:proofErr w:type="spellEnd"/>
      <w:r w:rsidR="00EB2DD1">
        <w:rPr>
          <w:rFonts w:ascii="Times New Roman" w:eastAsia="Times New Roman" w:hAnsi="Times New Roman"/>
        </w:rPr>
        <w:t xml:space="preserve"> be asked to present. The committee thought that the SOM faculty also be invited and Becky </w:t>
      </w:r>
      <w:proofErr w:type="spellStart"/>
      <w:r w:rsidR="00EB2DD1">
        <w:rPr>
          <w:rFonts w:ascii="Times New Roman" w:eastAsia="Times New Roman" w:hAnsi="Times New Roman"/>
        </w:rPr>
        <w:t>Kromar</w:t>
      </w:r>
      <w:proofErr w:type="spellEnd"/>
      <w:r w:rsidR="00EB2DD1">
        <w:rPr>
          <w:rFonts w:ascii="Times New Roman" w:eastAsia="Times New Roman" w:hAnsi="Times New Roman"/>
        </w:rPr>
        <w:t xml:space="preserve"> suggested we ask Carl Grey and Sandra </w:t>
      </w:r>
      <w:proofErr w:type="spellStart"/>
      <w:r w:rsidR="00EB2DD1">
        <w:rPr>
          <w:rFonts w:ascii="Times New Roman" w:eastAsia="Times New Roman" w:hAnsi="Times New Roman"/>
        </w:rPr>
        <w:t>Padrosa</w:t>
      </w:r>
      <w:proofErr w:type="spellEnd"/>
      <w:r w:rsidR="00EB2DD1">
        <w:rPr>
          <w:rFonts w:ascii="Times New Roman" w:eastAsia="Times New Roman" w:hAnsi="Times New Roman"/>
        </w:rPr>
        <w:t xml:space="preserve"> to participate.  R. Abraham will send a request to all for Wed April 22 – Room 2116 is reserved. </w:t>
      </w:r>
    </w:p>
    <w:p w:rsidR="00EB2DD1" w:rsidRDefault="00EB2DD1" w:rsidP="00EB2DD1">
      <w:pPr>
        <w:tabs>
          <w:tab w:val="left" w:pos="0"/>
        </w:tabs>
        <w:rPr>
          <w:rFonts w:ascii="Times New Roman" w:eastAsia="Times New Roman" w:hAnsi="Times New Roman"/>
        </w:rPr>
      </w:pPr>
    </w:p>
    <w:p w:rsidR="00EB2DD1" w:rsidRDefault="00EB2DD1" w:rsidP="00EB2DD1">
      <w:pPr>
        <w:pStyle w:val="ListParagraph"/>
        <w:numPr>
          <w:ilvl w:val="0"/>
          <w:numId w:val="7"/>
        </w:numPr>
        <w:tabs>
          <w:tab w:val="left" w:pos="0"/>
        </w:tabs>
        <w:rPr>
          <w:rFonts w:ascii="Times New Roman" w:eastAsia="Times New Roman" w:hAnsi="Times New Roman"/>
        </w:rPr>
      </w:pPr>
      <w:r>
        <w:rPr>
          <w:rFonts w:ascii="Times New Roman" w:eastAsia="Times New Roman" w:hAnsi="Times New Roman"/>
        </w:rPr>
        <w:t xml:space="preserve">IPE </w:t>
      </w:r>
      <w:r w:rsidRPr="00EB2DD1">
        <w:rPr>
          <w:rFonts w:ascii="Times New Roman" w:eastAsia="Times New Roman" w:hAnsi="Times New Roman"/>
        </w:rPr>
        <w:t>EVAL</w:t>
      </w:r>
      <w:r>
        <w:rPr>
          <w:rFonts w:ascii="Times New Roman" w:eastAsia="Times New Roman" w:hAnsi="Times New Roman"/>
        </w:rPr>
        <w:t>UATION</w:t>
      </w:r>
      <w:r w:rsidRPr="00EB2DD1">
        <w:rPr>
          <w:rFonts w:ascii="Times New Roman" w:eastAsia="Times New Roman" w:hAnsi="Times New Roman"/>
        </w:rPr>
        <w:t xml:space="preserve">S: SEI </w:t>
      </w:r>
      <w:proofErr w:type="gramStart"/>
      <w:r w:rsidRPr="00EB2DD1">
        <w:rPr>
          <w:rFonts w:ascii="Times New Roman" w:eastAsia="Times New Roman" w:hAnsi="Times New Roman"/>
        </w:rPr>
        <w:t xml:space="preserve">questions </w:t>
      </w:r>
      <w:r>
        <w:rPr>
          <w:rFonts w:ascii="Times New Roman" w:eastAsia="Times New Roman" w:hAnsi="Times New Roman"/>
        </w:rPr>
        <w:t xml:space="preserve"> (</w:t>
      </w:r>
      <w:proofErr w:type="gramEnd"/>
      <w:r>
        <w:rPr>
          <w:rFonts w:ascii="Times New Roman" w:eastAsia="Times New Roman" w:hAnsi="Times New Roman"/>
        </w:rPr>
        <w:t>attached) will be uploaded on SOLE and sent to students the first week of April following completion of last session. They will be open for 2 weeks with a one week reminder sent to students</w:t>
      </w:r>
      <w:r w:rsidR="000A3DD8">
        <w:rPr>
          <w:rFonts w:ascii="Times New Roman" w:eastAsia="Times New Roman" w:hAnsi="Times New Roman"/>
        </w:rPr>
        <w:t xml:space="preserve"> with responses </w:t>
      </w:r>
      <w:r w:rsidR="00830964">
        <w:rPr>
          <w:rFonts w:ascii="Times New Roman" w:eastAsia="Times New Roman" w:hAnsi="Times New Roman"/>
        </w:rPr>
        <w:t>anonymous</w:t>
      </w:r>
      <w:proofErr w:type="gramStart"/>
      <w:r w:rsidR="000A3DD8">
        <w:rPr>
          <w:rFonts w:ascii="Times New Roman" w:eastAsia="Times New Roman" w:hAnsi="Times New Roman"/>
        </w:rPr>
        <w:t>.</w:t>
      </w:r>
      <w:r>
        <w:rPr>
          <w:rFonts w:ascii="Times New Roman" w:eastAsia="Times New Roman" w:hAnsi="Times New Roman"/>
        </w:rPr>
        <w:t>.</w:t>
      </w:r>
      <w:proofErr w:type="gramEnd"/>
      <w:r>
        <w:rPr>
          <w:rFonts w:ascii="Times New Roman" w:eastAsia="Times New Roman" w:hAnsi="Times New Roman"/>
        </w:rPr>
        <w:t xml:space="preserve">  </w:t>
      </w:r>
    </w:p>
    <w:p w:rsidR="00830964" w:rsidRDefault="00830964" w:rsidP="00EB2DD1">
      <w:pPr>
        <w:tabs>
          <w:tab w:val="left" w:pos="0"/>
        </w:tabs>
        <w:rPr>
          <w:rFonts w:ascii="Times New Roman" w:eastAsia="Times New Roman" w:hAnsi="Times New Roman"/>
        </w:rPr>
      </w:pPr>
    </w:p>
    <w:p w:rsidR="00EB2DD1" w:rsidRDefault="00EB2DD1" w:rsidP="00EB2DD1">
      <w:pPr>
        <w:tabs>
          <w:tab w:val="left" w:pos="0"/>
        </w:tabs>
        <w:rPr>
          <w:rFonts w:ascii="Times New Roman" w:eastAsia="Times New Roman" w:hAnsi="Times New Roman"/>
        </w:rPr>
      </w:pPr>
      <w:r>
        <w:rPr>
          <w:rFonts w:ascii="Times New Roman" w:eastAsia="Times New Roman" w:hAnsi="Times New Roman"/>
        </w:rPr>
        <w:lastRenderedPageBreak/>
        <w:t>S</w:t>
      </w:r>
      <w:r w:rsidRPr="00EB2DD1">
        <w:rPr>
          <w:rFonts w:ascii="Times New Roman" w:eastAsia="Times New Roman" w:hAnsi="Times New Roman"/>
        </w:rPr>
        <w:t xml:space="preserve">ession 3 evaluations </w:t>
      </w:r>
      <w:r>
        <w:rPr>
          <w:rFonts w:ascii="Times New Roman" w:eastAsia="Times New Roman" w:hAnsi="Times New Roman"/>
        </w:rPr>
        <w:t xml:space="preserve">have been transcribed and Chuck </w:t>
      </w:r>
      <w:proofErr w:type="spellStart"/>
      <w:r>
        <w:rPr>
          <w:rFonts w:ascii="Times New Roman" w:eastAsia="Times New Roman" w:hAnsi="Times New Roman"/>
        </w:rPr>
        <w:t>Coole</w:t>
      </w:r>
      <w:proofErr w:type="spellEnd"/>
      <w:r>
        <w:rPr>
          <w:rFonts w:ascii="Times New Roman" w:eastAsia="Times New Roman" w:hAnsi="Times New Roman"/>
        </w:rPr>
        <w:t xml:space="preserve"> shared one section of analysis using </w:t>
      </w:r>
      <w:r w:rsidR="00830964">
        <w:rPr>
          <w:rFonts w:ascii="Times New Roman" w:eastAsia="Times New Roman" w:hAnsi="Times New Roman"/>
        </w:rPr>
        <w:t>mo</w:t>
      </w:r>
      <w:r>
        <w:rPr>
          <w:rFonts w:ascii="Times New Roman" w:eastAsia="Times New Roman" w:hAnsi="Times New Roman"/>
        </w:rPr>
        <w:t xml:space="preserve">st frequent words – this was thought to be useful. </w:t>
      </w:r>
      <w:r w:rsidR="00922F5B">
        <w:rPr>
          <w:rFonts w:ascii="Times New Roman" w:eastAsia="Times New Roman" w:hAnsi="Times New Roman"/>
        </w:rPr>
        <w:t xml:space="preserve">Dr. </w:t>
      </w:r>
      <w:proofErr w:type="spellStart"/>
      <w:r w:rsidR="00922F5B">
        <w:rPr>
          <w:rFonts w:ascii="Times New Roman" w:eastAsia="Times New Roman" w:hAnsi="Times New Roman"/>
        </w:rPr>
        <w:t>DeBiase</w:t>
      </w:r>
      <w:proofErr w:type="spellEnd"/>
      <w:r w:rsidR="00922F5B">
        <w:rPr>
          <w:rFonts w:ascii="Times New Roman" w:eastAsia="Times New Roman" w:hAnsi="Times New Roman"/>
        </w:rPr>
        <w:t xml:space="preserve"> noted that a self reflection analysis – looking for words that were in the descriptive competency would be a good </w:t>
      </w:r>
      <w:proofErr w:type="spellStart"/>
      <w:r w:rsidR="00922F5B">
        <w:rPr>
          <w:rFonts w:ascii="Times New Roman" w:eastAsia="Times New Roman" w:hAnsi="Times New Roman"/>
        </w:rPr>
        <w:t>approach.</w:t>
      </w:r>
      <w:r>
        <w:rPr>
          <w:rFonts w:ascii="Times New Roman" w:eastAsia="Times New Roman" w:hAnsi="Times New Roman"/>
        </w:rPr>
        <w:t>The</w:t>
      </w:r>
      <w:proofErr w:type="spellEnd"/>
      <w:r>
        <w:rPr>
          <w:rFonts w:ascii="Times New Roman" w:eastAsia="Times New Roman" w:hAnsi="Times New Roman"/>
        </w:rPr>
        <w:t xml:space="preserve"> committee discussed this method </w:t>
      </w:r>
      <w:r w:rsidR="00922F5B">
        <w:rPr>
          <w:rFonts w:ascii="Times New Roman" w:eastAsia="Times New Roman" w:hAnsi="Times New Roman"/>
        </w:rPr>
        <w:t xml:space="preserve">further </w:t>
      </w:r>
      <w:r>
        <w:rPr>
          <w:rFonts w:ascii="Times New Roman" w:eastAsia="Times New Roman" w:hAnsi="Times New Roman"/>
        </w:rPr>
        <w:t>and also thought we could continue it</w:t>
      </w:r>
      <w:r w:rsidR="00922F5B">
        <w:rPr>
          <w:rFonts w:ascii="Times New Roman" w:eastAsia="Times New Roman" w:hAnsi="Times New Roman"/>
        </w:rPr>
        <w:t xml:space="preserve">. </w:t>
      </w:r>
      <w:r>
        <w:rPr>
          <w:rFonts w:ascii="Times New Roman" w:eastAsia="Times New Roman" w:hAnsi="Times New Roman"/>
        </w:rPr>
        <w:t xml:space="preserve"> </w:t>
      </w:r>
      <w:r w:rsidR="00922F5B">
        <w:rPr>
          <w:rFonts w:ascii="Times New Roman" w:eastAsia="Times New Roman" w:hAnsi="Times New Roman"/>
        </w:rPr>
        <w:t>However,</w:t>
      </w:r>
      <w:r>
        <w:rPr>
          <w:rFonts w:ascii="Times New Roman" w:eastAsia="Times New Roman" w:hAnsi="Times New Roman"/>
        </w:rPr>
        <w:t xml:space="preserve"> if the evaluation by Dr. Curtis provided useful data for session 1 &amp; 2, we contract for his office to follow-up on session 3 and perhaps 4.  We will review the outcomes from Dr. Curtis – hopefully by next meeting.   </w:t>
      </w:r>
      <w:r w:rsidR="00922F5B">
        <w:rPr>
          <w:rFonts w:ascii="Times New Roman" w:eastAsia="Times New Roman" w:hAnsi="Times New Roman"/>
        </w:rPr>
        <w:t xml:space="preserve">We agreed with Dr. </w:t>
      </w:r>
      <w:proofErr w:type="spellStart"/>
      <w:r>
        <w:rPr>
          <w:rFonts w:ascii="Times New Roman" w:eastAsia="Times New Roman" w:hAnsi="Times New Roman"/>
        </w:rPr>
        <w:t>DeBiase</w:t>
      </w:r>
      <w:proofErr w:type="spellEnd"/>
      <w:r>
        <w:rPr>
          <w:rFonts w:ascii="Times New Roman" w:eastAsia="Times New Roman" w:hAnsi="Times New Roman"/>
        </w:rPr>
        <w:t xml:space="preserve"> </w:t>
      </w:r>
      <w:r w:rsidR="00922F5B">
        <w:rPr>
          <w:rFonts w:ascii="Times New Roman" w:eastAsia="Times New Roman" w:hAnsi="Times New Roman"/>
        </w:rPr>
        <w:t>that</w:t>
      </w:r>
      <w:r>
        <w:rPr>
          <w:rFonts w:ascii="Times New Roman" w:eastAsia="Times New Roman" w:hAnsi="Times New Roman"/>
        </w:rPr>
        <w:t xml:space="preserve"> using the same analysis method through</w:t>
      </w:r>
      <w:r w:rsidR="00922F5B">
        <w:rPr>
          <w:rFonts w:ascii="Times New Roman" w:eastAsia="Times New Roman" w:hAnsi="Times New Roman"/>
        </w:rPr>
        <w:t xml:space="preserve"> all 4 sessions would be best.</w:t>
      </w:r>
    </w:p>
    <w:p w:rsidR="009010F2" w:rsidRPr="00B05252" w:rsidRDefault="009010F2" w:rsidP="00B05252">
      <w:pPr>
        <w:rPr>
          <w:rFonts w:ascii="Times New Roman" w:hAnsi="Times New Roman" w:cs="Times New Roman"/>
          <w:sz w:val="24"/>
          <w:szCs w:val="24"/>
        </w:rPr>
      </w:pPr>
    </w:p>
    <w:p w:rsidR="002B42AF" w:rsidRPr="00B05252" w:rsidRDefault="00110051" w:rsidP="00B02388">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 xml:space="preserve">“Communication” </w:t>
      </w:r>
      <w:r w:rsidR="00087F35" w:rsidRPr="00B05252">
        <w:rPr>
          <w:rFonts w:ascii="Times New Roman" w:hAnsi="Times New Roman" w:cs="Times New Roman"/>
          <w:sz w:val="24"/>
          <w:szCs w:val="24"/>
          <w:u w:val="single"/>
        </w:rPr>
        <w:t xml:space="preserve">Faculty Development Workshop </w:t>
      </w:r>
    </w:p>
    <w:p w:rsidR="00522775" w:rsidRPr="00B05252" w:rsidRDefault="003A26D9" w:rsidP="00DA6373">
      <w:pPr>
        <w:pStyle w:val="ListParagraph"/>
        <w:ind w:left="0" w:firstLine="720"/>
        <w:rPr>
          <w:rFonts w:ascii="Times New Roman" w:hAnsi="Times New Roman" w:cs="Times New Roman"/>
          <w:sz w:val="24"/>
          <w:szCs w:val="24"/>
        </w:rPr>
      </w:pPr>
      <w:r w:rsidRPr="00B05252">
        <w:rPr>
          <w:rFonts w:ascii="Times New Roman" w:hAnsi="Times New Roman" w:cs="Times New Roman"/>
          <w:sz w:val="24"/>
          <w:szCs w:val="24"/>
        </w:rPr>
        <w:t xml:space="preserve">The workshop </w:t>
      </w:r>
      <w:r w:rsidR="00922F5B">
        <w:rPr>
          <w:rFonts w:ascii="Times New Roman" w:hAnsi="Times New Roman" w:cs="Times New Roman"/>
          <w:sz w:val="24"/>
          <w:szCs w:val="24"/>
        </w:rPr>
        <w:t>is confirmed for</w:t>
      </w:r>
      <w:r w:rsidRPr="00B05252">
        <w:rPr>
          <w:rFonts w:ascii="Times New Roman" w:hAnsi="Times New Roman" w:cs="Times New Roman"/>
          <w:sz w:val="24"/>
          <w:szCs w:val="24"/>
        </w:rPr>
        <w:t xml:space="preserve"> April 10, 2014. </w:t>
      </w:r>
      <w:r w:rsidR="009010F2" w:rsidRPr="00B05252">
        <w:rPr>
          <w:rFonts w:ascii="Times New Roman" w:hAnsi="Times New Roman" w:cs="Times New Roman"/>
          <w:sz w:val="24"/>
          <w:szCs w:val="24"/>
        </w:rPr>
        <w:t xml:space="preserve">Dr. Narsavage reported </w:t>
      </w:r>
      <w:r w:rsidR="00922F5B">
        <w:rPr>
          <w:rFonts w:ascii="Times New Roman" w:hAnsi="Times New Roman" w:cs="Times New Roman"/>
          <w:sz w:val="24"/>
          <w:szCs w:val="24"/>
        </w:rPr>
        <w:t>that</w:t>
      </w:r>
      <w:r w:rsidR="00110051">
        <w:rPr>
          <w:rFonts w:ascii="Times New Roman" w:hAnsi="Times New Roman" w:cs="Times New Roman"/>
          <w:sz w:val="24"/>
          <w:szCs w:val="24"/>
        </w:rPr>
        <w:t xml:space="preserve"> the IPE classrooms</w:t>
      </w:r>
      <w:r w:rsidR="00922F5B">
        <w:rPr>
          <w:rFonts w:ascii="Times New Roman" w:hAnsi="Times New Roman" w:cs="Times New Roman"/>
          <w:sz w:val="24"/>
          <w:szCs w:val="24"/>
        </w:rPr>
        <w:t xml:space="preserve"> were not available from 10 to 12 so the breakout sessions for the morning will be held in 3022 and JJA</w:t>
      </w:r>
      <w:proofErr w:type="gramStart"/>
      <w:r w:rsidR="00922F5B">
        <w:rPr>
          <w:rFonts w:ascii="Times New Roman" w:hAnsi="Times New Roman" w:cs="Times New Roman"/>
          <w:sz w:val="24"/>
          <w:szCs w:val="24"/>
        </w:rPr>
        <w:t>,B,C</w:t>
      </w:r>
      <w:proofErr w:type="gramEnd"/>
      <w:r w:rsidR="009010F2" w:rsidRPr="00B05252">
        <w:rPr>
          <w:rFonts w:ascii="Times New Roman" w:hAnsi="Times New Roman" w:cs="Times New Roman"/>
          <w:sz w:val="24"/>
          <w:szCs w:val="24"/>
        </w:rPr>
        <w:t xml:space="preserve">.  </w:t>
      </w:r>
      <w:r w:rsidR="00110051">
        <w:rPr>
          <w:rFonts w:ascii="Times New Roman" w:hAnsi="Times New Roman" w:cs="Times New Roman"/>
          <w:sz w:val="24"/>
          <w:szCs w:val="24"/>
        </w:rPr>
        <w:t xml:space="preserve">The program will be presented by the Alan </w:t>
      </w:r>
      <w:proofErr w:type="spellStart"/>
      <w:r w:rsidR="00110051">
        <w:rPr>
          <w:rFonts w:ascii="Times New Roman" w:hAnsi="Times New Roman" w:cs="Times New Roman"/>
          <w:sz w:val="24"/>
          <w:szCs w:val="24"/>
        </w:rPr>
        <w:t>Alda</w:t>
      </w:r>
      <w:proofErr w:type="spellEnd"/>
      <w:r w:rsidR="00110051">
        <w:rPr>
          <w:rFonts w:ascii="Times New Roman" w:hAnsi="Times New Roman" w:cs="Times New Roman"/>
          <w:sz w:val="24"/>
          <w:szCs w:val="24"/>
        </w:rPr>
        <w:t xml:space="preserve"> Center for Communicating Science (</w:t>
      </w:r>
      <w:proofErr w:type="spellStart"/>
      <w:r w:rsidR="00110051">
        <w:rPr>
          <w:rFonts w:ascii="Times New Roman" w:hAnsi="Times New Roman" w:cs="Times New Roman"/>
          <w:sz w:val="24"/>
          <w:szCs w:val="24"/>
        </w:rPr>
        <w:t>Stoneybrook</w:t>
      </w:r>
      <w:proofErr w:type="spellEnd"/>
      <w:r w:rsidR="00110051">
        <w:rPr>
          <w:rFonts w:ascii="Times New Roman" w:hAnsi="Times New Roman" w:cs="Times New Roman"/>
          <w:sz w:val="24"/>
          <w:szCs w:val="24"/>
        </w:rPr>
        <w:t xml:space="preserve"> </w:t>
      </w:r>
      <w:proofErr w:type="gramStart"/>
      <w:r w:rsidR="00110051">
        <w:rPr>
          <w:rFonts w:ascii="Times New Roman" w:hAnsi="Times New Roman" w:cs="Times New Roman"/>
          <w:sz w:val="24"/>
          <w:szCs w:val="24"/>
        </w:rPr>
        <w:t>University ,</w:t>
      </w:r>
      <w:proofErr w:type="gramEnd"/>
      <w:r w:rsidR="00110051">
        <w:rPr>
          <w:rFonts w:ascii="Times New Roman" w:hAnsi="Times New Roman" w:cs="Times New Roman"/>
          <w:sz w:val="24"/>
          <w:szCs w:val="24"/>
        </w:rPr>
        <w:t xml:space="preserve"> NY)</w:t>
      </w:r>
      <w:r w:rsidR="009010F2" w:rsidRPr="00B05252">
        <w:rPr>
          <w:rFonts w:ascii="Times New Roman" w:hAnsi="Times New Roman" w:cs="Times New Roman"/>
          <w:sz w:val="24"/>
          <w:szCs w:val="24"/>
        </w:rPr>
        <w:t xml:space="preserve"> </w:t>
      </w:r>
      <w:r w:rsidR="00110051">
        <w:rPr>
          <w:rFonts w:ascii="Times New Roman" w:hAnsi="Times New Roman" w:cs="Times New Roman"/>
          <w:sz w:val="24"/>
          <w:szCs w:val="24"/>
        </w:rPr>
        <w:t xml:space="preserve">as two half day sessions to best accommodate clinician schedules.  The 3 hour sessions will be repeated on “improvisation” and “tailoring your message” so individuals present all day can attend both.  </w:t>
      </w:r>
      <w:r w:rsidR="00922F5B">
        <w:rPr>
          <w:rFonts w:ascii="Times New Roman" w:hAnsi="Times New Roman" w:cs="Times New Roman"/>
          <w:sz w:val="24"/>
          <w:szCs w:val="24"/>
        </w:rPr>
        <w:t xml:space="preserve">The schedule for the day is attached and “save the date” emails will be sent next week. </w:t>
      </w:r>
      <w:proofErr w:type="gramStart"/>
      <w:r w:rsidR="00110051">
        <w:rPr>
          <w:rFonts w:ascii="Times New Roman" w:hAnsi="Times New Roman" w:cs="Times New Roman"/>
          <w:sz w:val="24"/>
          <w:szCs w:val="24"/>
        </w:rPr>
        <w:t>.</w:t>
      </w:r>
      <w:proofErr w:type="gramEnd"/>
      <w:r w:rsidR="00110051">
        <w:rPr>
          <w:rFonts w:ascii="Times New Roman" w:hAnsi="Times New Roman" w:cs="Times New Roman"/>
          <w:sz w:val="24"/>
          <w:szCs w:val="24"/>
        </w:rPr>
        <w:t xml:space="preserve"> </w:t>
      </w:r>
      <w:r w:rsidR="00A97188">
        <w:rPr>
          <w:rFonts w:ascii="Times New Roman" w:hAnsi="Times New Roman" w:cs="Times New Roman"/>
          <w:sz w:val="24"/>
          <w:szCs w:val="24"/>
        </w:rPr>
        <w:t xml:space="preserve">Dean </w:t>
      </w:r>
      <w:proofErr w:type="spellStart"/>
      <w:r w:rsidR="00A97188">
        <w:rPr>
          <w:rFonts w:ascii="Times New Roman" w:hAnsi="Times New Roman" w:cs="Times New Roman"/>
          <w:sz w:val="24"/>
          <w:szCs w:val="24"/>
        </w:rPr>
        <w:t>Kreider</w:t>
      </w:r>
      <w:proofErr w:type="spellEnd"/>
      <w:r w:rsidR="00A97188">
        <w:rPr>
          <w:rFonts w:ascii="Times New Roman" w:hAnsi="Times New Roman" w:cs="Times New Roman"/>
          <w:sz w:val="24"/>
          <w:szCs w:val="24"/>
        </w:rPr>
        <w:t xml:space="preserve"> (CCA) and Dean Reed have been asked to identify faculty who could be involved so that we might be able to offer a similar workshop at WVU in the future.  </w:t>
      </w:r>
    </w:p>
    <w:p w:rsidR="00522775" w:rsidRPr="00B05252" w:rsidRDefault="00522775" w:rsidP="00B02388">
      <w:pPr>
        <w:ind w:left="720"/>
        <w:rPr>
          <w:rFonts w:ascii="Times New Roman" w:hAnsi="Times New Roman" w:cs="Times New Roman"/>
          <w:sz w:val="24"/>
          <w:szCs w:val="24"/>
        </w:rPr>
      </w:pPr>
    </w:p>
    <w:p w:rsidR="00FC1BFB" w:rsidRPr="00B05252" w:rsidRDefault="00FC1BFB" w:rsidP="00FC1BFB">
      <w:pPr>
        <w:pStyle w:val="ListParagraph"/>
        <w:numPr>
          <w:ilvl w:val="0"/>
          <w:numId w:val="7"/>
        </w:numPr>
        <w:rPr>
          <w:rFonts w:ascii="Times New Roman" w:hAnsi="Times New Roman" w:cs="Times New Roman"/>
          <w:sz w:val="24"/>
          <w:szCs w:val="24"/>
          <w:u w:val="single"/>
        </w:rPr>
      </w:pPr>
      <w:r w:rsidRPr="00B05252">
        <w:rPr>
          <w:rFonts w:ascii="Times New Roman" w:hAnsi="Times New Roman" w:cs="Times New Roman"/>
          <w:sz w:val="24"/>
          <w:szCs w:val="24"/>
          <w:u w:val="single"/>
        </w:rPr>
        <w:t>Support for Macy and HRSA Grant Development</w:t>
      </w:r>
    </w:p>
    <w:p w:rsidR="001202C3" w:rsidRDefault="00B81354" w:rsidP="001202C3">
      <w:pPr>
        <w:ind w:firstLine="720"/>
        <w:rPr>
          <w:rFonts w:ascii="Times New Roman" w:hAnsi="Times New Roman" w:cs="Times New Roman"/>
          <w:sz w:val="24"/>
          <w:szCs w:val="24"/>
        </w:rPr>
      </w:pPr>
      <w:r w:rsidRPr="00B05252">
        <w:rPr>
          <w:rFonts w:ascii="Times New Roman" w:hAnsi="Times New Roman" w:cs="Times New Roman"/>
          <w:sz w:val="24"/>
          <w:szCs w:val="24"/>
        </w:rPr>
        <w:t xml:space="preserve">Dr. Narsavage reported that </w:t>
      </w:r>
      <w:r w:rsidR="00922F5B">
        <w:rPr>
          <w:rFonts w:ascii="Times New Roman" w:hAnsi="Times New Roman" w:cs="Times New Roman"/>
          <w:sz w:val="24"/>
          <w:szCs w:val="24"/>
        </w:rPr>
        <w:t>the CTSI will assist with the budget forms; there is more detail needed than just a letter</w:t>
      </w:r>
    </w:p>
    <w:p w:rsidR="001202C3" w:rsidRDefault="001202C3" w:rsidP="001202C3">
      <w:pPr>
        <w:ind w:firstLine="720"/>
        <w:rPr>
          <w:rFonts w:ascii="Times New Roman" w:hAnsi="Times New Roman" w:cs="Times New Roman"/>
          <w:sz w:val="24"/>
          <w:szCs w:val="24"/>
        </w:rPr>
      </w:pPr>
    </w:p>
    <w:p w:rsidR="001202C3" w:rsidRPr="001202C3" w:rsidRDefault="001202C3" w:rsidP="001202C3">
      <w:pPr>
        <w:pStyle w:val="ListParagraph"/>
        <w:numPr>
          <w:ilvl w:val="0"/>
          <w:numId w:val="7"/>
        </w:numPr>
        <w:rPr>
          <w:rFonts w:ascii="Times New Roman" w:hAnsi="Times New Roman" w:cs="Times New Roman"/>
          <w:sz w:val="24"/>
          <w:szCs w:val="24"/>
        </w:rPr>
      </w:pPr>
      <w:r w:rsidRPr="001202C3">
        <w:rPr>
          <w:rFonts w:ascii="Times New Roman" w:eastAsia="Times New Roman" w:hAnsi="Times New Roman"/>
        </w:rPr>
        <w:t xml:space="preserve">Repeated survey </w:t>
      </w:r>
      <w:r>
        <w:rPr>
          <w:rFonts w:ascii="Times New Roman" w:eastAsia="Times New Roman" w:hAnsi="Times New Roman"/>
        </w:rPr>
        <w:t xml:space="preserve">(from 2011) on IPE </w:t>
      </w:r>
      <w:r w:rsidRPr="001202C3">
        <w:rPr>
          <w:rFonts w:ascii="Times New Roman" w:eastAsia="Times New Roman" w:hAnsi="Times New Roman"/>
        </w:rPr>
        <w:t xml:space="preserve">faculty development needs </w:t>
      </w:r>
      <w:r>
        <w:rPr>
          <w:rFonts w:ascii="Times New Roman" w:eastAsia="Times New Roman" w:hAnsi="Times New Roman"/>
        </w:rPr>
        <w:t xml:space="preserve">has been distributed </w:t>
      </w:r>
      <w:r w:rsidRPr="001202C3">
        <w:rPr>
          <w:rFonts w:ascii="Times New Roman" w:eastAsia="Times New Roman" w:hAnsi="Times New Roman"/>
        </w:rPr>
        <w:t>(see attached)</w:t>
      </w:r>
      <w:r>
        <w:rPr>
          <w:rFonts w:ascii="Times New Roman" w:eastAsia="Times New Roman" w:hAnsi="Times New Roman"/>
        </w:rPr>
        <w:t xml:space="preserve"> and responses are over 150 currently. It will close Feb 27</w:t>
      </w:r>
      <w:r w:rsidRPr="001202C3">
        <w:rPr>
          <w:rFonts w:ascii="Times New Roman" w:eastAsia="Times New Roman" w:hAnsi="Times New Roman"/>
          <w:vertAlign w:val="superscript"/>
        </w:rPr>
        <w:t>th</w:t>
      </w:r>
      <w:r>
        <w:rPr>
          <w:rFonts w:ascii="Times New Roman" w:eastAsia="Times New Roman" w:hAnsi="Times New Roman"/>
        </w:rPr>
        <w:t xml:space="preserve">. </w:t>
      </w:r>
    </w:p>
    <w:p w:rsidR="00DA6373" w:rsidRPr="00B05252" w:rsidRDefault="00DA6373" w:rsidP="008207C3">
      <w:pPr>
        <w:ind w:left="720"/>
        <w:rPr>
          <w:rFonts w:ascii="Times New Roman" w:hAnsi="Times New Roman" w:cs="Times New Roman"/>
          <w:sz w:val="24"/>
          <w:szCs w:val="24"/>
        </w:rPr>
      </w:pPr>
    </w:p>
    <w:p w:rsidR="0087448D" w:rsidRPr="00B05252" w:rsidRDefault="008207C3" w:rsidP="008D0593">
      <w:pPr>
        <w:rPr>
          <w:rFonts w:ascii="Times New Roman" w:hAnsi="Times New Roman" w:cs="Times New Roman"/>
          <w:sz w:val="24"/>
          <w:szCs w:val="24"/>
          <w:u w:val="single"/>
        </w:rPr>
      </w:pPr>
      <w:r w:rsidRPr="00B05252">
        <w:rPr>
          <w:rFonts w:ascii="Times New Roman" w:hAnsi="Times New Roman" w:cs="Times New Roman"/>
          <w:sz w:val="24"/>
          <w:szCs w:val="24"/>
          <w:u w:val="single"/>
        </w:rPr>
        <w:t xml:space="preserve">UPDATE ON </w:t>
      </w:r>
      <w:r w:rsidR="008D0593" w:rsidRPr="00B05252">
        <w:rPr>
          <w:rFonts w:ascii="Times New Roman" w:hAnsi="Times New Roman" w:cs="Times New Roman"/>
          <w:sz w:val="24"/>
          <w:szCs w:val="24"/>
          <w:u w:val="single"/>
        </w:rPr>
        <w:t xml:space="preserve">BENEDUM </w:t>
      </w:r>
      <w:r w:rsidRPr="00B05252">
        <w:rPr>
          <w:rFonts w:ascii="Times New Roman" w:hAnsi="Times New Roman" w:cs="Times New Roman"/>
          <w:sz w:val="24"/>
          <w:szCs w:val="24"/>
          <w:u w:val="single"/>
        </w:rPr>
        <w:t xml:space="preserve">COMMUNITY-BASED CARE </w:t>
      </w:r>
      <w:r w:rsidR="008D0593" w:rsidRPr="00B05252">
        <w:rPr>
          <w:rFonts w:ascii="Times New Roman" w:hAnsi="Times New Roman" w:cs="Times New Roman"/>
          <w:sz w:val="24"/>
          <w:szCs w:val="24"/>
          <w:u w:val="single"/>
        </w:rPr>
        <w:t xml:space="preserve">GRANT </w:t>
      </w:r>
      <w:r w:rsidRPr="00B05252">
        <w:rPr>
          <w:rFonts w:ascii="Times New Roman" w:hAnsi="Times New Roman" w:cs="Times New Roman"/>
          <w:sz w:val="24"/>
          <w:szCs w:val="24"/>
          <w:u w:val="single"/>
        </w:rPr>
        <w:t>RFP DISTRIBUTION</w:t>
      </w:r>
    </w:p>
    <w:p w:rsidR="00E541BF" w:rsidRPr="00D8205C" w:rsidRDefault="00E541BF" w:rsidP="00E541BF">
      <w:pPr>
        <w:shd w:val="clear" w:color="auto" w:fill="FFFFFF"/>
        <w:ind w:firstLine="720"/>
        <w:textAlignment w:val="baseline"/>
        <w:rPr>
          <w:rFonts w:ascii="Times New Roman" w:hAnsi="Times New Roman"/>
          <w:color w:val="000000" w:themeColor="text1"/>
        </w:rPr>
      </w:pPr>
      <w:r w:rsidRPr="00D8205C">
        <w:rPr>
          <w:rFonts w:ascii="Times New Roman" w:hAnsi="Times New Roman"/>
          <w:color w:val="000000" w:themeColor="text1"/>
        </w:rPr>
        <w:t>Project Co-Directors Dr</w:t>
      </w:r>
      <w:r>
        <w:rPr>
          <w:rFonts w:ascii="Times New Roman" w:hAnsi="Times New Roman"/>
          <w:color w:val="000000" w:themeColor="text1"/>
        </w:rPr>
        <w:t>.</w:t>
      </w:r>
      <w:r w:rsidRPr="00D8205C">
        <w:rPr>
          <w:rFonts w:ascii="Times New Roman" w:hAnsi="Times New Roman"/>
          <w:color w:val="000000" w:themeColor="text1"/>
        </w:rPr>
        <w:t xml:space="preserve"> Michael </w:t>
      </w:r>
      <w:proofErr w:type="spellStart"/>
      <w:r w:rsidRPr="00D8205C">
        <w:rPr>
          <w:rFonts w:ascii="Times New Roman" w:hAnsi="Times New Roman"/>
          <w:color w:val="000000" w:themeColor="text1"/>
        </w:rPr>
        <w:t>McCawley</w:t>
      </w:r>
      <w:proofErr w:type="spellEnd"/>
      <w:r w:rsidRPr="00D8205C">
        <w:rPr>
          <w:rFonts w:ascii="Times New Roman" w:hAnsi="Times New Roman"/>
          <w:color w:val="000000" w:themeColor="text1"/>
        </w:rPr>
        <w:t xml:space="preserve">, Professor in the WVU School of Public Health and Dr. </w:t>
      </w:r>
      <w:proofErr w:type="spellStart"/>
      <w:r w:rsidRPr="00D8205C">
        <w:rPr>
          <w:rFonts w:ascii="Times New Roman" w:hAnsi="Times New Roman"/>
          <w:color w:val="000000" w:themeColor="text1"/>
        </w:rPr>
        <w:t>Geah</w:t>
      </w:r>
      <w:proofErr w:type="spellEnd"/>
      <w:r w:rsidRPr="00D8205C">
        <w:rPr>
          <w:rFonts w:ascii="Times New Roman" w:hAnsi="Times New Roman"/>
          <w:color w:val="000000" w:themeColor="text1"/>
        </w:rPr>
        <w:t xml:space="preserve"> </w:t>
      </w:r>
      <w:proofErr w:type="spellStart"/>
      <w:r w:rsidRPr="00D8205C">
        <w:rPr>
          <w:rFonts w:ascii="Times New Roman" w:hAnsi="Times New Roman"/>
          <w:color w:val="000000" w:themeColor="text1"/>
        </w:rPr>
        <w:t>Pressgrove</w:t>
      </w:r>
      <w:proofErr w:type="spellEnd"/>
      <w:r w:rsidRPr="00D8205C">
        <w:rPr>
          <w:rFonts w:ascii="Times New Roman" w:hAnsi="Times New Roman"/>
          <w:color w:val="000000" w:themeColor="text1"/>
        </w:rPr>
        <w:t xml:space="preserve">, PhD, from the WVU Reed College of Media working with </w:t>
      </w:r>
      <w:r w:rsidRPr="00D8205C">
        <w:rPr>
          <w:rFonts w:ascii="Times New Roman" w:hAnsi="Times New Roman"/>
        </w:rPr>
        <w:t xml:space="preserve">community partner Mr. David Stover of the Wyoming County Courthouse have submitted a </w:t>
      </w:r>
      <w:proofErr w:type="spellStart"/>
      <w:r w:rsidRPr="00D8205C">
        <w:rPr>
          <w:rFonts w:ascii="Times New Roman" w:hAnsi="Times New Roman"/>
        </w:rPr>
        <w:t>subgrant</w:t>
      </w:r>
      <w:proofErr w:type="spellEnd"/>
      <w:r w:rsidRPr="00D8205C">
        <w:rPr>
          <w:rFonts w:ascii="Times New Roman" w:hAnsi="Times New Roman"/>
        </w:rPr>
        <w:t xml:space="preserve"> application which is currently under review.  Their proposed project</w:t>
      </w:r>
      <w:r w:rsidRPr="00D8205C">
        <w:rPr>
          <w:rFonts w:ascii="Times New Roman" w:hAnsi="Times New Roman"/>
          <w:color w:val="000000" w:themeColor="text1"/>
        </w:rPr>
        <w:t xml:space="preserve"> titled</w:t>
      </w:r>
      <w:r w:rsidRPr="00D8205C">
        <w:rPr>
          <w:rFonts w:ascii="Times New Roman" w:hAnsi="Times New Roman"/>
        </w:rPr>
        <w:t xml:space="preserve"> “Southern West Virginia Lifestyle (SWVL) Project</w:t>
      </w:r>
      <w:r>
        <w:rPr>
          <w:rFonts w:ascii="Times New Roman" w:hAnsi="Times New Roman"/>
        </w:rPr>
        <w:t>”</w:t>
      </w:r>
      <w:r w:rsidRPr="00D8205C">
        <w:rPr>
          <w:rFonts w:ascii="Times New Roman" w:hAnsi="Times New Roman"/>
        </w:rPr>
        <w:t xml:space="preserve"> is to design and execute tailor-made education and persuasion programs that support area residents in developing and maintaining healthy lifestyles. It will involve students from public health and media majors.  The request is for funding in the amount of $10,000 w</w:t>
      </w:r>
      <w:r w:rsidRPr="00D8205C">
        <w:rPr>
          <w:rFonts w:ascii="Times New Roman" w:hAnsi="Times New Roman"/>
          <w:color w:val="000000" w:themeColor="text1"/>
        </w:rPr>
        <w:t>ith a start date of March 2, 2015.</w:t>
      </w:r>
    </w:p>
    <w:p w:rsidR="00536988" w:rsidRPr="00B05252" w:rsidRDefault="00536988" w:rsidP="00536988">
      <w:pPr>
        <w:shd w:val="clear" w:color="auto" w:fill="FFFFFF"/>
        <w:textAlignment w:val="baseline"/>
        <w:rPr>
          <w:rFonts w:ascii="Times New Roman" w:hAnsi="Times New Roman" w:cs="Times New Roman"/>
          <w:sz w:val="24"/>
          <w:szCs w:val="24"/>
        </w:rPr>
      </w:pPr>
    </w:p>
    <w:p w:rsidR="00536988" w:rsidRPr="00B05252" w:rsidRDefault="00536988" w:rsidP="00536988">
      <w:pPr>
        <w:shd w:val="clear" w:color="auto" w:fill="FFFFFF"/>
        <w:textAlignment w:val="baseline"/>
        <w:rPr>
          <w:rFonts w:ascii="Times New Roman" w:hAnsi="Times New Roman" w:cs="Times New Roman"/>
          <w:sz w:val="24"/>
          <w:szCs w:val="24"/>
        </w:rPr>
      </w:pPr>
      <w:r w:rsidRPr="00B05252">
        <w:rPr>
          <w:rFonts w:ascii="Times New Roman" w:hAnsi="Times New Roman" w:cs="Times New Roman"/>
          <w:sz w:val="24"/>
          <w:szCs w:val="24"/>
        </w:rPr>
        <w:t xml:space="preserve">Dr. Narsavage </w:t>
      </w:r>
      <w:r w:rsidR="00E541BF">
        <w:rPr>
          <w:rFonts w:ascii="Times New Roman" w:hAnsi="Times New Roman" w:cs="Times New Roman"/>
          <w:sz w:val="24"/>
          <w:szCs w:val="24"/>
        </w:rPr>
        <w:t>asked</w:t>
      </w:r>
      <w:r w:rsidRPr="00B05252">
        <w:rPr>
          <w:rFonts w:ascii="Times New Roman" w:hAnsi="Times New Roman" w:cs="Times New Roman"/>
          <w:sz w:val="24"/>
          <w:szCs w:val="24"/>
        </w:rPr>
        <w:t xml:space="preserve"> members</w:t>
      </w:r>
      <w:r w:rsidR="00B8136C">
        <w:rPr>
          <w:rFonts w:ascii="Times New Roman" w:hAnsi="Times New Roman" w:cs="Times New Roman"/>
          <w:sz w:val="24"/>
          <w:szCs w:val="24"/>
        </w:rPr>
        <w:t xml:space="preserve"> </w:t>
      </w:r>
      <w:r w:rsidR="00E541BF">
        <w:rPr>
          <w:rFonts w:ascii="Times New Roman" w:hAnsi="Times New Roman" w:cs="Times New Roman"/>
          <w:sz w:val="24"/>
          <w:szCs w:val="24"/>
        </w:rPr>
        <w:t>to continue to let faculty know</w:t>
      </w:r>
      <w:r w:rsidRPr="00B05252">
        <w:rPr>
          <w:rFonts w:ascii="Times New Roman" w:hAnsi="Times New Roman" w:cs="Times New Roman"/>
          <w:sz w:val="24"/>
          <w:szCs w:val="24"/>
        </w:rPr>
        <w:t xml:space="preserve"> that grants are still available under this program</w:t>
      </w:r>
      <w:r w:rsidR="00E541BF">
        <w:rPr>
          <w:rFonts w:ascii="Times New Roman" w:hAnsi="Times New Roman" w:cs="Times New Roman"/>
          <w:sz w:val="24"/>
          <w:szCs w:val="24"/>
        </w:rPr>
        <w:t xml:space="preserve"> until June 30, 2015</w:t>
      </w:r>
      <w:r w:rsidRPr="00B05252">
        <w:rPr>
          <w:rFonts w:ascii="Times New Roman" w:hAnsi="Times New Roman" w:cs="Times New Roman"/>
          <w:sz w:val="24"/>
          <w:szCs w:val="24"/>
        </w:rPr>
        <w:t>.</w:t>
      </w:r>
    </w:p>
    <w:p w:rsidR="008207C3" w:rsidRPr="00B05252" w:rsidRDefault="008207C3" w:rsidP="001D4EA9">
      <w:pPr>
        <w:rPr>
          <w:rFonts w:ascii="Times New Roman" w:hAnsi="Times New Roman" w:cs="Times New Roman"/>
          <w:sz w:val="24"/>
          <w:szCs w:val="24"/>
          <w:u w:val="single"/>
        </w:rPr>
      </w:pPr>
    </w:p>
    <w:p w:rsidR="00B8136C" w:rsidRDefault="00763ADC" w:rsidP="00B8136C">
      <w:pPr>
        <w:shd w:val="clear" w:color="auto" w:fill="FFFFFF"/>
        <w:ind w:left="90" w:hanging="90"/>
        <w:textAlignment w:val="baseline"/>
        <w:rPr>
          <w:rFonts w:ascii="Times New Roman" w:hAnsi="Times New Roman"/>
          <w:color w:val="000000" w:themeColor="text1"/>
        </w:rPr>
      </w:pPr>
      <w:r>
        <w:rPr>
          <w:rFonts w:ascii="Times New Roman" w:hAnsi="Times New Roman"/>
          <w:b/>
          <w:color w:val="000000" w:themeColor="text1"/>
          <w:u w:val="single"/>
        </w:rPr>
        <w:t xml:space="preserve"> </w:t>
      </w:r>
      <w:r w:rsidR="008C7607" w:rsidRPr="00B8136C">
        <w:rPr>
          <w:rFonts w:ascii="Times New Roman" w:hAnsi="Times New Roman"/>
          <w:b/>
          <w:color w:val="000000" w:themeColor="text1"/>
          <w:u w:val="single"/>
        </w:rPr>
        <w:t xml:space="preserve">POTENTIAL FOR STUDENT INVOLVEMENT:  INSTITUTE FOR HEALTHCARE IMPROVEMENT (IHI) STUDENT CHAPTER </w:t>
      </w:r>
      <w:r w:rsidR="008C7607" w:rsidRPr="00D8205C">
        <w:rPr>
          <w:rFonts w:ascii="Times New Roman" w:hAnsi="Times New Roman"/>
          <w:b/>
          <w:color w:val="000000" w:themeColor="text1"/>
        </w:rPr>
        <w:t xml:space="preserve">– </w:t>
      </w:r>
      <w:r w:rsidR="00B8136C">
        <w:rPr>
          <w:rFonts w:ascii="Times New Roman" w:hAnsi="Times New Roman"/>
          <w:color w:val="000000" w:themeColor="text1"/>
        </w:rPr>
        <w:t xml:space="preserve">see attached information from IHI website.  </w:t>
      </w:r>
    </w:p>
    <w:p w:rsidR="00B8136C" w:rsidRDefault="00B8136C" w:rsidP="00B8136C">
      <w:pPr>
        <w:shd w:val="clear" w:color="auto" w:fill="FFFFFF"/>
        <w:ind w:left="90" w:firstLine="630"/>
        <w:textAlignment w:val="baseline"/>
        <w:rPr>
          <w:rFonts w:ascii="Times New Roman" w:hAnsi="Times New Roman"/>
          <w:color w:val="000000" w:themeColor="text1"/>
        </w:rPr>
      </w:pPr>
      <w:r>
        <w:rPr>
          <w:rFonts w:ascii="Times New Roman" w:hAnsi="Times New Roman"/>
          <w:color w:val="000000" w:themeColor="text1"/>
        </w:rPr>
        <w:t>Dr. Narsavage asked for</w:t>
      </w:r>
      <w:r w:rsidR="008C7607" w:rsidRPr="00D8205C">
        <w:rPr>
          <w:rFonts w:ascii="Times New Roman" w:hAnsi="Times New Roman"/>
          <w:color w:val="000000" w:themeColor="text1"/>
        </w:rPr>
        <w:t xml:space="preserve"> ideas for how to conta</w:t>
      </w:r>
      <w:r>
        <w:rPr>
          <w:rFonts w:ascii="Times New Roman" w:hAnsi="Times New Roman"/>
          <w:color w:val="000000" w:themeColor="text1"/>
        </w:rPr>
        <w:t>ct students or faculty sponsors.</w:t>
      </w:r>
      <w:r w:rsidRPr="00B8136C">
        <w:rPr>
          <w:rFonts w:ascii="Times New Roman" w:hAnsi="Times New Roman"/>
          <w:color w:val="000000" w:themeColor="text1"/>
        </w:rPr>
        <w:t xml:space="preserve"> </w:t>
      </w:r>
      <w:r>
        <w:rPr>
          <w:rFonts w:ascii="Times New Roman" w:hAnsi="Times New Roman"/>
          <w:color w:val="000000" w:themeColor="text1"/>
        </w:rPr>
        <w:t xml:space="preserve">Nothing has been heard from Mike Mueller. Discussion by the committee suggested that people who are involved with </w:t>
      </w:r>
      <w:proofErr w:type="gramStart"/>
      <w:r>
        <w:rPr>
          <w:rFonts w:ascii="Times New Roman" w:hAnsi="Times New Roman"/>
          <w:color w:val="000000" w:themeColor="text1"/>
        </w:rPr>
        <w:t>QI  and</w:t>
      </w:r>
      <w:proofErr w:type="gramEnd"/>
      <w:r>
        <w:rPr>
          <w:rFonts w:ascii="Times New Roman" w:hAnsi="Times New Roman"/>
          <w:color w:val="000000" w:themeColor="text1"/>
        </w:rPr>
        <w:t xml:space="preserve"> similar projects might be interested in working with students on an IHI chapter. Dr. </w:t>
      </w:r>
      <w:proofErr w:type="spellStart"/>
      <w:r>
        <w:rPr>
          <w:rFonts w:ascii="Times New Roman" w:hAnsi="Times New Roman"/>
          <w:color w:val="000000" w:themeColor="text1"/>
        </w:rPr>
        <w:t>Khakoo</w:t>
      </w:r>
      <w:proofErr w:type="spellEnd"/>
      <w:r>
        <w:rPr>
          <w:rFonts w:ascii="Times New Roman" w:hAnsi="Times New Roman"/>
          <w:color w:val="000000" w:themeColor="text1"/>
        </w:rPr>
        <w:t xml:space="preserve"> suggested Dr. Greg </w:t>
      </w:r>
      <w:proofErr w:type="spellStart"/>
      <w:r>
        <w:rPr>
          <w:rFonts w:ascii="Times New Roman" w:hAnsi="Times New Roman"/>
          <w:color w:val="000000" w:themeColor="text1"/>
        </w:rPr>
        <w:t>Bretto</w:t>
      </w:r>
      <w:proofErr w:type="spellEnd"/>
      <w:r>
        <w:rPr>
          <w:rFonts w:ascii="Times New Roman" w:hAnsi="Times New Roman"/>
          <w:color w:val="000000" w:themeColor="text1"/>
        </w:rPr>
        <w:t xml:space="preserve"> from the SOM who works with AGCME requirements and showcases QI projects on Residency Day; R. </w:t>
      </w:r>
      <w:proofErr w:type="spellStart"/>
      <w:r>
        <w:rPr>
          <w:rFonts w:ascii="Times New Roman" w:hAnsi="Times New Roman"/>
          <w:color w:val="000000" w:themeColor="text1"/>
        </w:rPr>
        <w:t>Kromer</w:t>
      </w:r>
      <w:proofErr w:type="spellEnd"/>
      <w:r>
        <w:rPr>
          <w:rFonts w:ascii="Times New Roman" w:hAnsi="Times New Roman"/>
          <w:color w:val="000000" w:themeColor="text1"/>
        </w:rPr>
        <w:t xml:space="preserve"> suggested Dr. Tina </w:t>
      </w:r>
      <w:proofErr w:type="spellStart"/>
      <w:r>
        <w:rPr>
          <w:rFonts w:ascii="Times New Roman" w:hAnsi="Times New Roman"/>
          <w:color w:val="000000" w:themeColor="text1"/>
        </w:rPr>
        <w:t>Antill</w:t>
      </w:r>
      <w:proofErr w:type="spellEnd"/>
      <w:r>
        <w:rPr>
          <w:rFonts w:ascii="Times New Roman" w:hAnsi="Times New Roman"/>
          <w:color w:val="000000" w:themeColor="text1"/>
        </w:rPr>
        <w:t xml:space="preserve"> who teaches the EBP course in nursing; Dr. </w:t>
      </w:r>
      <w:proofErr w:type="spellStart"/>
      <w:r>
        <w:rPr>
          <w:rFonts w:ascii="Times New Roman" w:hAnsi="Times New Roman"/>
          <w:color w:val="000000" w:themeColor="text1"/>
        </w:rPr>
        <w:t>Utzman</w:t>
      </w:r>
      <w:proofErr w:type="spellEnd"/>
      <w:r>
        <w:rPr>
          <w:rFonts w:ascii="Times New Roman" w:hAnsi="Times New Roman"/>
          <w:color w:val="000000" w:themeColor="text1"/>
        </w:rPr>
        <w:t xml:space="preserve"> suggested Dina Jones (PT) who works with EBP for the PT program.  </w:t>
      </w:r>
      <w:r>
        <w:rPr>
          <w:rFonts w:ascii="Times New Roman" w:hAnsi="Times New Roman"/>
          <w:color w:val="000000" w:themeColor="text1"/>
        </w:rPr>
        <w:lastRenderedPageBreak/>
        <w:t xml:space="preserve">MLS also has a QI focus and should be contacted.  An email based on these suggestions will be sent by G. Narsavage to see if there is any interest.  </w:t>
      </w:r>
    </w:p>
    <w:p w:rsidR="00B8136C" w:rsidRDefault="00B8136C" w:rsidP="00B8136C">
      <w:pPr>
        <w:shd w:val="clear" w:color="auto" w:fill="FFFFFF"/>
        <w:ind w:left="90" w:firstLine="630"/>
        <w:textAlignment w:val="baseline"/>
        <w:rPr>
          <w:rFonts w:ascii="Times New Roman" w:hAnsi="Times New Roman"/>
          <w:color w:val="000000" w:themeColor="text1"/>
        </w:rPr>
      </w:pPr>
    </w:p>
    <w:p w:rsidR="00763ADC" w:rsidRPr="00D8205C" w:rsidRDefault="00763ADC" w:rsidP="00763ADC">
      <w:pPr>
        <w:rPr>
          <w:rFonts w:ascii="Times New Roman" w:hAnsi="Times New Roman"/>
          <w:b/>
        </w:rPr>
      </w:pPr>
      <w:r w:rsidRPr="00D8205C">
        <w:rPr>
          <w:rFonts w:ascii="Times New Roman" w:hAnsi="Times New Roman"/>
          <w:b/>
          <w:bCs/>
        </w:rPr>
        <w:t xml:space="preserve">UPDATE ON PLANNING FOR SPRING 2015 SESSION USING TEAM-STEPPS/ROOT CAUSE ANALYSIS: </w:t>
      </w:r>
      <w:r w:rsidRPr="00D8205C">
        <w:rPr>
          <w:rFonts w:ascii="Times New Roman" w:hAnsi="Times New Roman"/>
          <w:bCs/>
        </w:rPr>
        <w:t xml:space="preserve">BECKY KROMAR - </w:t>
      </w:r>
      <w:r w:rsidRPr="00D8205C">
        <w:rPr>
          <w:rFonts w:ascii="Times New Roman" w:hAnsi="Times New Roman"/>
          <w:b/>
        </w:rPr>
        <w:t xml:space="preserve">SESSION 4: </w:t>
      </w:r>
      <w:r w:rsidRPr="00D8205C">
        <w:rPr>
          <w:rFonts w:ascii="Times New Roman" w:hAnsi="Times New Roman"/>
          <w:b/>
        </w:rPr>
        <w:tab/>
      </w:r>
    </w:p>
    <w:p w:rsidR="00763ADC" w:rsidRPr="00D8205C" w:rsidRDefault="00763ADC" w:rsidP="00763ADC">
      <w:pPr>
        <w:ind w:left="900" w:hanging="360"/>
        <w:rPr>
          <w:rFonts w:ascii="Times New Roman" w:hAnsi="Times New Roman"/>
          <w:b/>
        </w:rPr>
      </w:pPr>
      <w:r w:rsidRPr="00D8205C">
        <w:rPr>
          <w:rFonts w:ascii="Times New Roman" w:hAnsi="Times New Roman"/>
          <w:b/>
        </w:rPr>
        <w:t>DATE: MARCH 30 - TO BE HELD AT ERICKSON ALUMNI CENTER</w:t>
      </w:r>
    </w:p>
    <w:p w:rsidR="00763ADC" w:rsidRPr="00D8205C" w:rsidRDefault="00763ADC" w:rsidP="00763ADC">
      <w:pPr>
        <w:pStyle w:val="ListParagraph"/>
        <w:numPr>
          <w:ilvl w:val="0"/>
          <w:numId w:val="23"/>
        </w:numPr>
        <w:ind w:left="900"/>
        <w:rPr>
          <w:rFonts w:ascii="Times New Roman" w:hAnsi="Times New Roman"/>
        </w:rPr>
      </w:pPr>
      <w:r w:rsidRPr="00D8205C">
        <w:rPr>
          <w:rFonts w:ascii="Times New Roman" w:hAnsi="Times New Roman"/>
        </w:rPr>
        <w:t xml:space="preserve">Competency: Quality and Safety </w:t>
      </w:r>
    </w:p>
    <w:p w:rsidR="00763ADC" w:rsidRDefault="00763ADC" w:rsidP="00763ADC">
      <w:pPr>
        <w:pStyle w:val="ListParagraph"/>
        <w:numPr>
          <w:ilvl w:val="0"/>
          <w:numId w:val="23"/>
        </w:numPr>
        <w:ind w:left="900"/>
        <w:rPr>
          <w:rFonts w:ascii="Times New Roman" w:hAnsi="Times New Roman"/>
        </w:rPr>
      </w:pPr>
      <w:r w:rsidRPr="00D8205C">
        <w:rPr>
          <w:rFonts w:ascii="Times New Roman" w:hAnsi="Times New Roman"/>
        </w:rPr>
        <w:t xml:space="preserve">Method: Unfolding Case Study using </w:t>
      </w:r>
      <w:proofErr w:type="spellStart"/>
      <w:r w:rsidRPr="00D8205C">
        <w:rPr>
          <w:rFonts w:ascii="Times New Roman" w:hAnsi="Times New Roman"/>
        </w:rPr>
        <w:t>TeamSTEPPS</w:t>
      </w:r>
      <w:proofErr w:type="spellEnd"/>
      <w:r w:rsidRPr="00D8205C">
        <w:rPr>
          <w:rFonts w:ascii="Times New Roman" w:hAnsi="Times New Roman"/>
        </w:rPr>
        <w:t>® Method</w:t>
      </w:r>
    </w:p>
    <w:p w:rsidR="000F3E6C" w:rsidRDefault="000F3E6C" w:rsidP="000F3E6C">
      <w:pPr>
        <w:pStyle w:val="ListParagraph"/>
        <w:numPr>
          <w:ilvl w:val="0"/>
          <w:numId w:val="23"/>
        </w:numPr>
        <w:ind w:left="900"/>
        <w:rPr>
          <w:rFonts w:ascii="Times New Roman" w:eastAsia="Times New Roman" w:hAnsi="Times New Roman"/>
        </w:rPr>
      </w:pPr>
      <w:r w:rsidRPr="000F3E6C">
        <w:rPr>
          <w:rFonts w:ascii="Times New Roman" w:eastAsia="Times New Roman" w:hAnsi="Times New Roman"/>
        </w:rPr>
        <w:t>Terminology quiz will be sent to students as a word document to be completed before class</w:t>
      </w:r>
      <w:r>
        <w:rPr>
          <w:rFonts w:ascii="Times New Roman" w:eastAsia="Times New Roman" w:hAnsi="Times New Roman"/>
        </w:rPr>
        <w:t xml:space="preserve"> and printed out – extra copies will be available at session. </w:t>
      </w:r>
    </w:p>
    <w:p w:rsidR="00763ADC" w:rsidRPr="000F3E6C" w:rsidRDefault="00763ADC" w:rsidP="000F3E6C">
      <w:pPr>
        <w:pStyle w:val="ListParagraph"/>
        <w:numPr>
          <w:ilvl w:val="0"/>
          <w:numId w:val="23"/>
        </w:numPr>
        <w:ind w:left="900"/>
        <w:rPr>
          <w:rFonts w:ascii="Times New Roman" w:eastAsia="Times New Roman" w:hAnsi="Times New Roman"/>
        </w:rPr>
      </w:pPr>
      <w:r w:rsidRPr="000F3E6C">
        <w:rPr>
          <w:rFonts w:ascii="Times New Roman" w:eastAsia="Times New Roman" w:hAnsi="Times New Roman"/>
        </w:rPr>
        <w:t xml:space="preserve">End of session question: </w:t>
      </w:r>
      <w:r w:rsidRPr="000F3E6C">
        <w:rPr>
          <w:rFonts w:ascii="Times New Roman" w:eastAsia="Times New Roman" w:hAnsi="Times New Roman"/>
          <w:i/>
        </w:rPr>
        <w:t>What two things will you try to do for quality and safety in taking care of a patient after this session?</w:t>
      </w:r>
      <w:r w:rsidRPr="000F3E6C">
        <w:rPr>
          <w:rFonts w:ascii="Times New Roman" w:eastAsia="Times New Roman" w:hAnsi="Times New Roman"/>
        </w:rPr>
        <w:t xml:space="preserve">  </w:t>
      </w:r>
      <w:proofErr w:type="gramStart"/>
      <w:r w:rsidR="00731C2A" w:rsidRPr="000F3E6C">
        <w:rPr>
          <w:rFonts w:ascii="Times New Roman" w:eastAsia="Times New Roman" w:hAnsi="Times New Roman"/>
        </w:rPr>
        <w:t>Will be d</w:t>
      </w:r>
      <w:r w:rsidRPr="000F3E6C">
        <w:rPr>
          <w:rFonts w:ascii="Times New Roman" w:eastAsia="Times New Roman" w:hAnsi="Times New Roman"/>
        </w:rPr>
        <w:t>istribute</w:t>
      </w:r>
      <w:r w:rsidR="00731C2A" w:rsidRPr="000F3E6C">
        <w:rPr>
          <w:rFonts w:ascii="Times New Roman" w:eastAsia="Times New Roman" w:hAnsi="Times New Roman"/>
        </w:rPr>
        <w:t>d</w:t>
      </w:r>
      <w:r w:rsidRPr="000F3E6C">
        <w:rPr>
          <w:rFonts w:ascii="Times New Roman" w:eastAsia="Times New Roman" w:hAnsi="Times New Roman"/>
        </w:rPr>
        <w:t xml:space="preserve"> on a</w:t>
      </w:r>
      <w:r w:rsidR="00731C2A" w:rsidRPr="000F3E6C">
        <w:rPr>
          <w:rFonts w:ascii="Times New Roman" w:eastAsia="Times New Roman" w:hAnsi="Times New Roman"/>
        </w:rPr>
        <w:t xml:space="preserve"> color-coded card for completion during work session with faculty facilitator.</w:t>
      </w:r>
      <w:proofErr w:type="gramEnd"/>
      <w:r w:rsidRPr="000F3E6C">
        <w:rPr>
          <w:rFonts w:ascii="Times New Roman" w:eastAsia="Times New Roman" w:hAnsi="Times New Roman"/>
        </w:rPr>
        <w:t xml:space="preserve"> </w:t>
      </w:r>
    </w:p>
    <w:p w:rsidR="00763ADC" w:rsidRPr="00D8205C" w:rsidRDefault="00763ADC" w:rsidP="00763ADC">
      <w:pPr>
        <w:pStyle w:val="ListParagraph"/>
        <w:numPr>
          <w:ilvl w:val="0"/>
          <w:numId w:val="24"/>
        </w:numPr>
        <w:ind w:left="900"/>
        <w:rPr>
          <w:rFonts w:ascii="Times New Roman" w:eastAsia="Times New Roman" w:hAnsi="Times New Roman"/>
        </w:rPr>
      </w:pPr>
      <w:r>
        <w:rPr>
          <w:rFonts w:ascii="Times New Roman" w:eastAsia="Times New Roman" w:hAnsi="Times New Roman"/>
        </w:rPr>
        <w:t xml:space="preserve">Evaluation </w:t>
      </w:r>
      <w:r w:rsidRPr="00D8205C">
        <w:rPr>
          <w:rFonts w:ascii="Times New Roman" w:eastAsia="Times New Roman" w:hAnsi="Times New Roman"/>
        </w:rPr>
        <w:t xml:space="preserve">on </w:t>
      </w:r>
      <w:proofErr w:type="spellStart"/>
      <w:r w:rsidRPr="00D8205C">
        <w:rPr>
          <w:rFonts w:ascii="Times New Roman" w:eastAsia="Times New Roman" w:hAnsi="Times New Roman"/>
        </w:rPr>
        <w:t>scantron</w:t>
      </w:r>
      <w:proofErr w:type="spellEnd"/>
      <w:r w:rsidRPr="00D8205C">
        <w:rPr>
          <w:rFonts w:ascii="Times New Roman" w:eastAsia="Times New Roman" w:hAnsi="Times New Roman"/>
        </w:rPr>
        <w:t xml:space="preserve"> forms – </w:t>
      </w:r>
      <w:r>
        <w:rPr>
          <w:rFonts w:ascii="Times New Roman" w:eastAsia="Times New Roman" w:hAnsi="Times New Roman"/>
        </w:rPr>
        <w:t xml:space="preserve">will assess the Q&amp; S questions from AHRQ and then retest the roles quiz.  The questions will be separated by a grey box to indicate a different area of evaluation – questions will be consecutively numbered. Cost for </w:t>
      </w:r>
      <w:proofErr w:type="spellStart"/>
      <w:r>
        <w:rPr>
          <w:rFonts w:ascii="Times New Roman" w:eastAsia="Times New Roman" w:hAnsi="Times New Roman"/>
        </w:rPr>
        <w:t>scantron</w:t>
      </w:r>
      <w:proofErr w:type="spellEnd"/>
      <w:r>
        <w:rPr>
          <w:rFonts w:ascii="Times New Roman" w:eastAsia="Times New Roman" w:hAnsi="Times New Roman"/>
        </w:rPr>
        <w:t xml:space="preserve"> forms is prohibitive </w:t>
      </w:r>
    </w:p>
    <w:p w:rsidR="00763ADC" w:rsidRPr="00D8205C" w:rsidRDefault="00763ADC" w:rsidP="00763ADC">
      <w:pPr>
        <w:pStyle w:val="ListParagraph"/>
        <w:numPr>
          <w:ilvl w:val="0"/>
          <w:numId w:val="24"/>
        </w:numPr>
        <w:ind w:left="900"/>
        <w:rPr>
          <w:rFonts w:ascii="Times New Roman" w:eastAsia="Times New Roman" w:hAnsi="Times New Roman"/>
        </w:rPr>
      </w:pPr>
      <w:r w:rsidRPr="00D8205C">
        <w:rPr>
          <w:rFonts w:ascii="Times New Roman" w:eastAsia="Times New Roman" w:hAnsi="Times New Roman"/>
        </w:rPr>
        <w:t xml:space="preserve">Planned timeline - </w:t>
      </w:r>
      <w:r>
        <w:rPr>
          <w:rFonts w:ascii="Times New Roman" w:eastAsia="Times New Roman" w:hAnsi="Times New Roman"/>
        </w:rPr>
        <w:t xml:space="preserve"> </w:t>
      </w:r>
      <w:r>
        <w:rPr>
          <w:rFonts w:ascii="Times New Roman" w:eastAsia="Times New Roman" w:hAnsi="Times New Roman"/>
        </w:rPr>
        <w:tab/>
        <w:t xml:space="preserve">4:15              </w:t>
      </w:r>
      <w:r w:rsidRPr="00D8205C">
        <w:rPr>
          <w:rFonts w:ascii="Times New Roman" w:eastAsia="Times New Roman" w:hAnsi="Times New Roman"/>
        </w:rPr>
        <w:t xml:space="preserve">Student Arrival  </w:t>
      </w:r>
    </w:p>
    <w:p w:rsidR="00763ADC" w:rsidRPr="00D8205C" w:rsidRDefault="00763ADC" w:rsidP="00875A06">
      <w:pPr>
        <w:ind w:left="720" w:firstLine="720"/>
        <w:rPr>
          <w:rFonts w:ascii="Times New Roman" w:eastAsia="Times New Roman" w:hAnsi="Times New Roman"/>
        </w:rPr>
      </w:pPr>
      <w:r>
        <w:rPr>
          <w:rFonts w:ascii="Times New Roman" w:eastAsia="Times New Roman" w:hAnsi="Times New Roman"/>
        </w:rPr>
        <w:t xml:space="preserve">4:30-5:15     </w:t>
      </w:r>
      <w:r w:rsidRPr="00D8205C">
        <w:rPr>
          <w:rFonts w:ascii="Times New Roman" w:eastAsia="Times New Roman" w:hAnsi="Times New Roman"/>
        </w:rPr>
        <w:t xml:space="preserve"> </w:t>
      </w:r>
      <w:r>
        <w:rPr>
          <w:rFonts w:ascii="Times New Roman" w:eastAsia="Times New Roman" w:hAnsi="Times New Roman"/>
        </w:rPr>
        <w:t>Introduction a</w:t>
      </w:r>
      <w:r w:rsidRPr="00D8205C">
        <w:rPr>
          <w:rFonts w:ascii="Times New Roman" w:eastAsia="Times New Roman" w:hAnsi="Times New Roman"/>
        </w:rPr>
        <w:t>nd Content</w:t>
      </w:r>
    </w:p>
    <w:p w:rsidR="00875A06" w:rsidRDefault="00763ADC" w:rsidP="00875A06">
      <w:pPr>
        <w:ind w:left="720" w:firstLine="720"/>
        <w:rPr>
          <w:rFonts w:ascii="Times New Roman" w:eastAsia="Times New Roman" w:hAnsi="Times New Roman"/>
        </w:rPr>
      </w:pPr>
      <w:r>
        <w:rPr>
          <w:rFonts w:ascii="Times New Roman" w:eastAsia="Times New Roman" w:hAnsi="Times New Roman"/>
        </w:rPr>
        <w:t xml:space="preserve">5:15-6:00    </w:t>
      </w:r>
      <w:r w:rsidRPr="00D8205C">
        <w:rPr>
          <w:rFonts w:ascii="Times New Roman" w:eastAsia="Times New Roman" w:hAnsi="Times New Roman"/>
        </w:rPr>
        <w:t xml:space="preserve">  Small Group Work,</w:t>
      </w:r>
      <w:r>
        <w:rPr>
          <w:rFonts w:ascii="Times New Roman" w:eastAsia="Times New Roman" w:hAnsi="Times New Roman"/>
        </w:rPr>
        <w:t xml:space="preserve"> Dinner &amp; Evaluation Forms</w:t>
      </w:r>
    </w:p>
    <w:p w:rsidR="00763ADC" w:rsidRPr="00D8205C" w:rsidRDefault="00763ADC" w:rsidP="003A73E3">
      <w:pPr>
        <w:ind w:left="1440" w:firstLine="720"/>
        <w:rPr>
          <w:rFonts w:ascii="Times New Roman" w:eastAsia="Times New Roman" w:hAnsi="Times New Roman"/>
        </w:rPr>
      </w:pPr>
      <w:r>
        <w:rPr>
          <w:rFonts w:ascii="Times New Roman" w:eastAsia="Times New Roman" w:hAnsi="Times New Roman"/>
        </w:rPr>
        <w:t xml:space="preserve"> (</w:t>
      </w:r>
      <w:r w:rsidR="003A73E3">
        <w:rPr>
          <w:rFonts w:ascii="Times New Roman" w:eastAsia="Times New Roman" w:hAnsi="Times New Roman"/>
        </w:rPr>
        <w:t>There are</w:t>
      </w:r>
      <w:r>
        <w:rPr>
          <w:rFonts w:ascii="Times New Roman" w:eastAsia="Times New Roman" w:hAnsi="Times New Roman"/>
        </w:rPr>
        <w:t xml:space="preserve"> multiple </w:t>
      </w:r>
      <w:proofErr w:type="spellStart"/>
      <w:r>
        <w:rPr>
          <w:rFonts w:ascii="Times New Roman" w:eastAsia="Times New Roman" w:hAnsi="Times New Roman"/>
        </w:rPr>
        <w:t>evals</w:t>
      </w:r>
      <w:proofErr w:type="spellEnd"/>
      <w:r>
        <w:rPr>
          <w:rFonts w:ascii="Times New Roman" w:eastAsia="Times New Roman" w:hAnsi="Times New Roman"/>
        </w:rPr>
        <w:t xml:space="preserve"> t</w:t>
      </w:r>
      <w:r w:rsidRPr="00D8205C">
        <w:rPr>
          <w:rFonts w:ascii="Times New Roman" w:eastAsia="Times New Roman" w:hAnsi="Times New Roman"/>
        </w:rPr>
        <w:t>hat the students need to complete)</w:t>
      </w:r>
    </w:p>
    <w:p w:rsidR="00763ADC" w:rsidRPr="00D8205C" w:rsidRDefault="00763ADC" w:rsidP="00875A06">
      <w:pPr>
        <w:ind w:left="720" w:firstLine="720"/>
        <w:rPr>
          <w:rFonts w:ascii="Times New Roman" w:eastAsia="Times New Roman" w:hAnsi="Times New Roman"/>
        </w:rPr>
      </w:pPr>
      <w:r>
        <w:rPr>
          <w:rFonts w:ascii="Times New Roman" w:eastAsia="Times New Roman" w:hAnsi="Times New Roman"/>
        </w:rPr>
        <w:t>6:00-6:30      P</w:t>
      </w:r>
      <w:r w:rsidRPr="00D8205C">
        <w:rPr>
          <w:rFonts w:ascii="Times New Roman" w:eastAsia="Times New Roman" w:hAnsi="Times New Roman"/>
        </w:rPr>
        <w:t>ost-small group wrap up, any conclusion remarks</w:t>
      </w:r>
    </w:p>
    <w:p w:rsidR="00763ADC" w:rsidRPr="00D8205C" w:rsidRDefault="00875A06" w:rsidP="00875A06">
      <w:pPr>
        <w:ind w:left="1440"/>
        <w:rPr>
          <w:rFonts w:ascii="Times New Roman" w:eastAsia="Times New Roman" w:hAnsi="Times New Roman"/>
        </w:rPr>
      </w:pPr>
      <w:r>
        <w:rPr>
          <w:rFonts w:ascii="Times New Roman" w:eastAsia="Times New Roman" w:hAnsi="Times New Roman"/>
        </w:rPr>
        <w:t xml:space="preserve">6:30-6:40   </w:t>
      </w:r>
      <w:r w:rsidR="00763ADC">
        <w:rPr>
          <w:rFonts w:ascii="Times New Roman" w:eastAsia="Times New Roman" w:hAnsi="Times New Roman"/>
        </w:rPr>
        <w:t xml:space="preserve"> </w:t>
      </w:r>
      <w:proofErr w:type="gramStart"/>
      <w:r w:rsidR="00763ADC">
        <w:rPr>
          <w:rFonts w:ascii="Times New Roman" w:eastAsia="Times New Roman" w:hAnsi="Times New Roman"/>
        </w:rPr>
        <w:t>D</w:t>
      </w:r>
      <w:r w:rsidR="00763ADC" w:rsidRPr="00D8205C">
        <w:rPr>
          <w:rFonts w:ascii="Times New Roman" w:eastAsia="Times New Roman" w:hAnsi="Times New Roman"/>
        </w:rPr>
        <w:t>ismissal</w:t>
      </w:r>
      <w:r w:rsidR="00763ADC">
        <w:rPr>
          <w:rFonts w:ascii="Times New Roman" w:eastAsia="Times New Roman" w:hAnsi="Times New Roman"/>
        </w:rPr>
        <w:t xml:space="preserve">  -</w:t>
      </w:r>
      <w:proofErr w:type="gramEnd"/>
      <w:r w:rsidR="00763ADC">
        <w:rPr>
          <w:rFonts w:ascii="Times New Roman" w:eastAsia="Times New Roman" w:hAnsi="Times New Roman"/>
        </w:rPr>
        <w:t xml:space="preserve"> this might be extended to 7pm with later start time of 4:30 pm)</w:t>
      </w:r>
    </w:p>
    <w:p w:rsidR="00077359" w:rsidRPr="00B05252" w:rsidRDefault="00077359" w:rsidP="00763ADC">
      <w:pPr>
        <w:ind w:left="900" w:hanging="360"/>
        <w:rPr>
          <w:rFonts w:ascii="Times New Roman" w:hAnsi="Times New Roman" w:cs="Times New Roman"/>
          <w:sz w:val="24"/>
          <w:szCs w:val="24"/>
          <w:u w:val="single"/>
        </w:rPr>
      </w:pPr>
    </w:p>
    <w:p w:rsidR="00077359" w:rsidRPr="00B05252" w:rsidRDefault="00077359" w:rsidP="000973BA">
      <w:pPr>
        <w:rPr>
          <w:rFonts w:ascii="Times New Roman" w:eastAsia="Times New Roman" w:hAnsi="Times New Roman" w:cs="Times New Roman"/>
          <w:b/>
          <w:sz w:val="24"/>
          <w:szCs w:val="24"/>
          <w:u w:val="single"/>
        </w:rPr>
      </w:pPr>
      <w:r w:rsidRPr="00B05252">
        <w:rPr>
          <w:rFonts w:ascii="Times New Roman" w:eastAsia="Times New Roman" w:hAnsi="Times New Roman" w:cs="Times New Roman"/>
          <w:b/>
          <w:sz w:val="24"/>
          <w:szCs w:val="24"/>
          <w:u w:val="single"/>
        </w:rPr>
        <w:t>SOLE SURVEY PLANNING</w:t>
      </w:r>
    </w:p>
    <w:p w:rsidR="00077359" w:rsidRPr="00B05252" w:rsidRDefault="00077359" w:rsidP="00960873">
      <w:pPr>
        <w:rPr>
          <w:rFonts w:ascii="Times New Roman" w:eastAsia="Times New Roman" w:hAnsi="Times New Roman" w:cs="Times New Roman"/>
          <w:sz w:val="24"/>
          <w:szCs w:val="24"/>
        </w:rPr>
      </w:pPr>
      <w:r w:rsidRPr="00B05252">
        <w:rPr>
          <w:rFonts w:ascii="Times New Roman" w:eastAsia="Times New Roman" w:hAnsi="Times New Roman" w:cs="Times New Roman"/>
          <w:sz w:val="24"/>
          <w:szCs w:val="24"/>
        </w:rPr>
        <w:t xml:space="preserve">Chuck </w:t>
      </w:r>
      <w:proofErr w:type="spellStart"/>
      <w:r w:rsidRPr="00B05252">
        <w:rPr>
          <w:rFonts w:ascii="Times New Roman" w:eastAsia="Times New Roman" w:hAnsi="Times New Roman" w:cs="Times New Roman"/>
          <w:sz w:val="24"/>
          <w:szCs w:val="24"/>
        </w:rPr>
        <w:t>Coole</w:t>
      </w:r>
      <w:proofErr w:type="spellEnd"/>
      <w:r w:rsidRPr="00B05252">
        <w:rPr>
          <w:rFonts w:ascii="Times New Roman" w:eastAsia="Times New Roman" w:hAnsi="Times New Roman" w:cs="Times New Roman"/>
          <w:sz w:val="24"/>
          <w:szCs w:val="24"/>
        </w:rPr>
        <w:t xml:space="preserve"> gave an update </w:t>
      </w:r>
      <w:r w:rsidR="000973BA">
        <w:rPr>
          <w:rFonts w:ascii="Times New Roman" w:eastAsia="Times New Roman" w:hAnsi="Times New Roman" w:cs="Times New Roman"/>
          <w:sz w:val="24"/>
          <w:szCs w:val="24"/>
        </w:rPr>
        <w:t>on SOLE short answer (500 words</w:t>
      </w:r>
      <w:r w:rsidRPr="00B05252">
        <w:rPr>
          <w:rFonts w:ascii="Times New Roman" w:eastAsia="Times New Roman" w:hAnsi="Times New Roman" w:cs="Times New Roman"/>
          <w:sz w:val="24"/>
          <w:szCs w:val="24"/>
        </w:rPr>
        <w:t>) question with a “grading rubric” to be reviewed by faculty participating in IPE – suggested question is:</w:t>
      </w:r>
    </w:p>
    <w:p w:rsidR="00077359" w:rsidRPr="00B05252" w:rsidRDefault="00077359" w:rsidP="00960873">
      <w:pPr>
        <w:pStyle w:val="ListParagraph"/>
        <w:ind w:left="0" w:right="1044"/>
        <w:rPr>
          <w:rFonts w:ascii="Times New Roman" w:eastAsia="Times New Roman" w:hAnsi="Times New Roman" w:cs="Times New Roman"/>
          <w:i/>
          <w:sz w:val="24"/>
          <w:szCs w:val="24"/>
        </w:rPr>
      </w:pPr>
      <w:r w:rsidRPr="00B05252">
        <w:rPr>
          <w:rFonts w:ascii="Times New Roman" w:eastAsia="Times New Roman" w:hAnsi="Times New Roman" w:cs="Times New Roman"/>
          <w:i/>
          <w:sz w:val="24"/>
          <w:szCs w:val="24"/>
        </w:rPr>
        <w:t xml:space="preserve">How could what you learned during the 4 IPE sessions influence patient care? Please address the 4 sessions (Professional Roles/Teamwork/ Communication/ Quality &amp; Safety) in your response and limit it to 500 words. </w:t>
      </w:r>
    </w:p>
    <w:p w:rsidR="000973BA" w:rsidRDefault="00960873" w:rsidP="000973BA">
      <w:pPr>
        <w:ind w:firstLine="720"/>
        <w:rPr>
          <w:rFonts w:ascii="Times New Roman" w:eastAsia="Times New Roman" w:hAnsi="Times New Roman" w:cs="Times New Roman"/>
          <w:sz w:val="24"/>
          <w:szCs w:val="24"/>
        </w:rPr>
      </w:pPr>
      <w:r w:rsidRPr="00B05252">
        <w:rPr>
          <w:rFonts w:ascii="Times New Roman" w:eastAsia="Times New Roman" w:hAnsi="Times New Roman" w:cs="Times New Roman"/>
          <w:sz w:val="24"/>
          <w:szCs w:val="24"/>
        </w:rPr>
        <w:t xml:space="preserve">The proposed rubric </w:t>
      </w:r>
      <w:r w:rsidR="000973BA">
        <w:rPr>
          <w:rFonts w:ascii="Times New Roman" w:eastAsia="Times New Roman" w:hAnsi="Times New Roman" w:cs="Times New Roman"/>
          <w:sz w:val="24"/>
          <w:szCs w:val="24"/>
        </w:rPr>
        <w:t>(</w:t>
      </w:r>
      <w:r w:rsidRPr="00B05252">
        <w:rPr>
          <w:rFonts w:ascii="Times New Roman" w:eastAsia="Times New Roman" w:hAnsi="Times New Roman" w:cs="Times New Roman"/>
          <w:sz w:val="24"/>
          <w:szCs w:val="24"/>
        </w:rPr>
        <w:t>Diana Davis</w:t>
      </w:r>
      <w:r w:rsidR="000973BA">
        <w:rPr>
          <w:rFonts w:ascii="Times New Roman" w:eastAsia="Times New Roman" w:hAnsi="Times New Roman" w:cs="Times New Roman"/>
          <w:sz w:val="24"/>
          <w:szCs w:val="24"/>
        </w:rPr>
        <w:t xml:space="preserve">) is needed to allow schools/programs to grade the answer if desired.   After discussion, it was decided that the question will be sent with the SEI survey in April.   </w:t>
      </w:r>
    </w:p>
    <w:p w:rsidR="000973BA" w:rsidRDefault="000973BA" w:rsidP="00960873">
      <w:pPr>
        <w:rPr>
          <w:rFonts w:ascii="Times New Roman" w:eastAsia="Times New Roman" w:hAnsi="Times New Roman" w:cs="Times New Roman"/>
          <w:sz w:val="24"/>
          <w:szCs w:val="24"/>
        </w:rPr>
      </w:pPr>
    </w:p>
    <w:p w:rsidR="00077359" w:rsidRDefault="00960873" w:rsidP="00960873">
      <w:pPr>
        <w:rPr>
          <w:rFonts w:ascii="Times New Roman" w:eastAsia="Times New Roman" w:hAnsi="Times New Roman" w:cs="Times New Roman"/>
          <w:sz w:val="24"/>
          <w:szCs w:val="24"/>
        </w:rPr>
      </w:pPr>
      <w:r w:rsidRPr="00B05252">
        <w:rPr>
          <w:rFonts w:ascii="Times New Roman" w:eastAsia="Times New Roman" w:hAnsi="Times New Roman" w:cs="Times New Roman"/>
          <w:sz w:val="24"/>
          <w:szCs w:val="24"/>
        </w:rPr>
        <w:t xml:space="preserve"> Discussion was held on how to obtain data from the last 3 years of activities or ev</w:t>
      </w:r>
      <w:r w:rsidR="000973BA">
        <w:rPr>
          <w:rFonts w:ascii="Times New Roman" w:eastAsia="Times New Roman" w:hAnsi="Times New Roman" w:cs="Times New Roman"/>
          <w:sz w:val="24"/>
          <w:szCs w:val="24"/>
        </w:rPr>
        <w:t xml:space="preserve">aluations that incorporated IPE – Chuck </w:t>
      </w:r>
      <w:proofErr w:type="spellStart"/>
      <w:r w:rsidR="000973BA">
        <w:rPr>
          <w:rFonts w:ascii="Times New Roman" w:eastAsia="Times New Roman" w:hAnsi="Times New Roman" w:cs="Times New Roman"/>
          <w:sz w:val="24"/>
          <w:szCs w:val="24"/>
        </w:rPr>
        <w:t>Coole</w:t>
      </w:r>
      <w:proofErr w:type="spellEnd"/>
      <w:r w:rsidR="000973BA">
        <w:rPr>
          <w:rFonts w:ascii="Times New Roman" w:eastAsia="Times New Roman" w:hAnsi="Times New Roman" w:cs="Times New Roman"/>
          <w:sz w:val="24"/>
          <w:szCs w:val="24"/>
        </w:rPr>
        <w:t xml:space="preserve"> will work with Dr. Narsavage to compile a list of types of activities that might be reported (e.g., abstracts, accreditation reports) and send to academic deans to request submission to IPE office by May.  Dr. </w:t>
      </w:r>
      <w:proofErr w:type="spellStart"/>
      <w:r w:rsidR="000973BA">
        <w:rPr>
          <w:rFonts w:ascii="Times New Roman" w:eastAsia="Times New Roman" w:hAnsi="Times New Roman" w:cs="Times New Roman"/>
          <w:sz w:val="24"/>
          <w:szCs w:val="24"/>
        </w:rPr>
        <w:t>Veselicky</w:t>
      </w:r>
      <w:proofErr w:type="spellEnd"/>
      <w:r w:rsidR="000973BA">
        <w:rPr>
          <w:rFonts w:ascii="Times New Roman" w:eastAsia="Times New Roman" w:hAnsi="Times New Roman" w:cs="Times New Roman"/>
          <w:sz w:val="24"/>
          <w:szCs w:val="24"/>
        </w:rPr>
        <w:t xml:space="preserve"> noted that Digital Measures templates are being designed and should include IPE </w:t>
      </w:r>
      <w:r w:rsidR="002868AD">
        <w:rPr>
          <w:rFonts w:ascii="Times New Roman" w:eastAsia="Times New Roman" w:hAnsi="Times New Roman" w:cs="Times New Roman"/>
          <w:sz w:val="24"/>
          <w:szCs w:val="24"/>
        </w:rPr>
        <w:t>activities so reports can be easily run off</w:t>
      </w:r>
      <w:r w:rsidR="00AC1495">
        <w:rPr>
          <w:rFonts w:ascii="Times New Roman" w:eastAsia="Times New Roman" w:hAnsi="Times New Roman" w:cs="Times New Roman"/>
          <w:sz w:val="24"/>
          <w:szCs w:val="24"/>
        </w:rPr>
        <w:t>.</w:t>
      </w:r>
    </w:p>
    <w:p w:rsidR="00AC1495" w:rsidRDefault="00AC1495" w:rsidP="00960873">
      <w:pPr>
        <w:rPr>
          <w:rFonts w:ascii="Times New Roman" w:eastAsia="Times New Roman" w:hAnsi="Times New Roman" w:cs="Times New Roman"/>
          <w:sz w:val="24"/>
          <w:szCs w:val="24"/>
        </w:rPr>
      </w:pPr>
    </w:p>
    <w:p w:rsidR="00AC1495" w:rsidRPr="00D8205C" w:rsidRDefault="00AC1495" w:rsidP="00AC1495">
      <w:pPr>
        <w:ind w:left="540" w:hanging="540"/>
        <w:rPr>
          <w:rFonts w:ascii="Times New Roman" w:hAnsi="Times New Roman"/>
          <w:b/>
        </w:rPr>
      </w:pPr>
      <w:r w:rsidRPr="00D8205C">
        <w:rPr>
          <w:rFonts w:ascii="Times New Roman" w:eastAsia="Times New Roman" w:hAnsi="Times New Roman"/>
          <w:b/>
        </w:rPr>
        <w:t xml:space="preserve">CALENDAR REVIEW FOR 2015-16 – </w:t>
      </w:r>
      <w:r>
        <w:rPr>
          <w:rFonts w:ascii="Times New Roman" w:eastAsia="Times New Roman" w:hAnsi="Times New Roman"/>
          <w:b/>
        </w:rPr>
        <w:t>NEED</w:t>
      </w:r>
      <w:r w:rsidRPr="00D8205C">
        <w:rPr>
          <w:rFonts w:ascii="Times New Roman" w:eastAsia="Times New Roman" w:hAnsi="Times New Roman"/>
          <w:b/>
        </w:rPr>
        <w:t xml:space="preserve"> DATES FOR 6 POTENTIAL SESSIONS</w:t>
      </w:r>
      <w:r>
        <w:rPr>
          <w:rFonts w:ascii="Times New Roman" w:eastAsia="Times New Roman" w:hAnsi="Times New Roman"/>
          <w:b/>
        </w:rPr>
        <w:t xml:space="preserve"> </w:t>
      </w:r>
      <w:r>
        <w:rPr>
          <w:rFonts w:ascii="Times New Roman" w:eastAsia="Times New Roman" w:hAnsi="Times New Roman"/>
        </w:rPr>
        <w:t>–</w:t>
      </w:r>
      <w:r w:rsidRPr="00AC1495">
        <w:rPr>
          <w:rFonts w:ascii="Times New Roman" w:eastAsia="Times New Roman" w:hAnsi="Times New Roman"/>
        </w:rPr>
        <w:t xml:space="preserve"> also</w:t>
      </w:r>
      <w:r>
        <w:rPr>
          <w:rFonts w:ascii="Times New Roman" w:eastAsia="Times New Roman" w:hAnsi="Times New Roman"/>
        </w:rPr>
        <w:t xml:space="preserve"> a back-up date on schedule. A doodle poll was suggested – C. </w:t>
      </w:r>
      <w:proofErr w:type="spellStart"/>
      <w:r>
        <w:rPr>
          <w:rFonts w:ascii="Times New Roman" w:eastAsia="Times New Roman" w:hAnsi="Times New Roman"/>
        </w:rPr>
        <w:t>Coole</w:t>
      </w:r>
      <w:proofErr w:type="spellEnd"/>
      <w:r>
        <w:rPr>
          <w:rFonts w:ascii="Times New Roman" w:eastAsia="Times New Roman" w:hAnsi="Times New Roman"/>
        </w:rPr>
        <w:t xml:space="preserve"> will send</w:t>
      </w:r>
      <w:r w:rsidR="00830964">
        <w:rPr>
          <w:rFonts w:ascii="Times New Roman" w:eastAsia="Times New Roman" w:hAnsi="Times New Roman"/>
        </w:rPr>
        <w:t xml:space="preserve"> poll link</w:t>
      </w:r>
      <w:r>
        <w:rPr>
          <w:rFonts w:ascii="Times New Roman" w:eastAsia="Times New Roman" w:hAnsi="Times New Roman"/>
        </w:rPr>
        <w:t xml:space="preserve"> to all academic Deans and Program directors to identify all possible dates – then discussion at next meeting will be to confirm at least 7 dates that are available for scheduling</w:t>
      </w:r>
      <w:r w:rsidR="00830964">
        <w:rPr>
          <w:rFonts w:ascii="Times New Roman" w:eastAsia="Times New Roman" w:hAnsi="Times New Roman"/>
        </w:rPr>
        <w:t xml:space="preserve"> AY 2015-16</w:t>
      </w:r>
      <w:r>
        <w:rPr>
          <w:rFonts w:ascii="Times New Roman" w:eastAsia="Times New Roman" w:hAnsi="Times New Roman"/>
        </w:rPr>
        <w:t xml:space="preserve">. </w:t>
      </w:r>
    </w:p>
    <w:p w:rsidR="00201B3C" w:rsidRDefault="00201B3C" w:rsidP="00960873">
      <w:pPr>
        <w:rPr>
          <w:rFonts w:ascii="Times New Roman" w:eastAsia="Times New Roman" w:hAnsi="Times New Roman" w:cs="Times New Roman"/>
          <w:sz w:val="24"/>
          <w:szCs w:val="24"/>
        </w:rPr>
      </w:pPr>
    </w:p>
    <w:p w:rsidR="00442A4A" w:rsidRPr="00B05252" w:rsidRDefault="004A73C2" w:rsidP="0055497E">
      <w:pPr>
        <w:rPr>
          <w:rFonts w:ascii="Times New Roman" w:hAnsi="Times New Roman" w:cs="Times New Roman"/>
          <w:sz w:val="24"/>
          <w:szCs w:val="24"/>
        </w:rPr>
      </w:pPr>
      <w:r w:rsidRPr="00B05252">
        <w:rPr>
          <w:rFonts w:ascii="Times New Roman" w:eastAsia="Times New Roman" w:hAnsi="Times New Roman" w:cs="Times New Roman"/>
          <w:b/>
          <w:sz w:val="24"/>
          <w:szCs w:val="24"/>
          <w:u w:val="single"/>
        </w:rPr>
        <w:t>ADJOURNMENT</w:t>
      </w:r>
      <w:r w:rsidR="00AC1495">
        <w:rPr>
          <w:rFonts w:ascii="Times New Roman" w:eastAsia="Times New Roman" w:hAnsi="Times New Roman" w:cs="Times New Roman"/>
          <w:b/>
          <w:sz w:val="24"/>
          <w:szCs w:val="24"/>
          <w:u w:val="single"/>
        </w:rPr>
        <w:t xml:space="preserve"> </w:t>
      </w:r>
      <w:r w:rsidRPr="00B05252">
        <w:rPr>
          <w:rFonts w:ascii="Times New Roman" w:hAnsi="Times New Roman" w:cs="Times New Roman"/>
          <w:sz w:val="24"/>
          <w:szCs w:val="24"/>
        </w:rPr>
        <w:t>The</w:t>
      </w:r>
      <w:r w:rsidR="00B05252" w:rsidRPr="00B05252">
        <w:rPr>
          <w:rFonts w:ascii="Times New Roman" w:hAnsi="Times New Roman" w:cs="Times New Roman"/>
          <w:sz w:val="24"/>
          <w:szCs w:val="24"/>
        </w:rPr>
        <w:t xml:space="preserve"> meeting was adjourned </w:t>
      </w:r>
      <w:r w:rsidR="0055497E">
        <w:rPr>
          <w:rFonts w:ascii="Times New Roman" w:hAnsi="Times New Roman" w:cs="Times New Roman"/>
          <w:sz w:val="24"/>
          <w:szCs w:val="24"/>
        </w:rPr>
        <w:t>at 3:3</w:t>
      </w:r>
      <w:r w:rsidR="00B05252" w:rsidRPr="00B05252">
        <w:rPr>
          <w:rFonts w:ascii="Times New Roman" w:hAnsi="Times New Roman" w:cs="Times New Roman"/>
          <w:sz w:val="24"/>
          <w:szCs w:val="24"/>
        </w:rPr>
        <w:t>0 p.m.</w:t>
      </w:r>
      <w:r w:rsidR="00A30B03" w:rsidRPr="00B05252">
        <w:rPr>
          <w:rFonts w:ascii="Times New Roman" w:hAnsi="Times New Roman" w:cs="Times New Roman"/>
          <w:sz w:val="24"/>
          <w:szCs w:val="24"/>
        </w:rPr>
        <w:t xml:space="preserve"> The next scheduled meeting for the IPE Steering Committee is Wednesday, </w:t>
      </w:r>
      <w:r w:rsidR="0055497E">
        <w:rPr>
          <w:rFonts w:ascii="Times New Roman" w:hAnsi="Times New Roman" w:cs="Times New Roman"/>
          <w:sz w:val="24"/>
          <w:szCs w:val="24"/>
        </w:rPr>
        <w:t>March</w:t>
      </w:r>
      <w:r w:rsidR="00B05252" w:rsidRPr="00B05252">
        <w:rPr>
          <w:rFonts w:ascii="Times New Roman" w:hAnsi="Times New Roman" w:cs="Times New Roman"/>
          <w:sz w:val="24"/>
          <w:szCs w:val="24"/>
        </w:rPr>
        <w:t xml:space="preserve"> 18, 2015 at 2:30 p.m. </w:t>
      </w:r>
    </w:p>
    <w:sectPr w:rsidR="00442A4A" w:rsidRPr="00B05252" w:rsidSect="00A30B03">
      <w:headerReference w:type="default" r:id="rId8"/>
      <w:pgSz w:w="12240" w:h="15840"/>
      <w:pgMar w:top="720" w:right="1620" w:bottom="15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31" w:rsidRDefault="00855D31" w:rsidP="007C60FB">
      <w:r>
        <w:separator/>
      </w:r>
    </w:p>
  </w:endnote>
  <w:endnote w:type="continuationSeparator" w:id="0">
    <w:p w:rsidR="00855D31" w:rsidRDefault="00855D31" w:rsidP="007C6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31" w:rsidRDefault="00855D31" w:rsidP="007C60FB">
      <w:r>
        <w:separator/>
      </w:r>
    </w:p>
  </w:footnote>
  <w:footnote w:type="continuationSeparator" w:id="0">
    <w:p w:rsidR="00855D31" w:rsidRDefault="00855D31" w:rsidP="007C6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IPE Steering Committee</w:t>
    </w:r>
    <w:r w:rsidR="003A0674">
      <w:rPr>
        <w:rFonts w:ascii="Times New Roman" w:hAnsi="Times New Roman" w:cs="Times New Roman"/>
        <w:smallCaps/>
      </w:rPr>
      <w:t xml:space="preserve"> </w:t>
    </w:r>
    <w:r w:rsidRPr="008F0FE5">
      <w:rPr>
        <w:rFonts w:ascii="Times New Roman" w:hAnsi="Times New Roman" w:cs="Times New Roman"/>
        <w:smallCaps/>
      </w:rPr>
      <w:t>Minutes</w:t>
    </w:r>
  </w:p>
  <w:p w:rsidR="008F0FE5" w:rsidRPr="008F0FE5" w:rsidRDefault="00861F5F" w:rsidP="008F0FE5">
    <w:pPr>
      <w:pStyle w:val="Header"/>
      <w:jc w:val="right"/>
      <w:rPr>
        <w:rFonts w:ascii="Times New Roman" w:hAnsi="Times New Roman" w:cs="Times New Roman"/>
        <w:smallCaps/>
      </w:rPr>
    </w:pPr>
    <w:r>
      <w:rPr>
        <w:rFonts w:ascii="Times New Roman" w:hAnsi="Times New Roman" w:cs="Times New Roman"/>
        <w:smallCaps/>
      </w:rPr>
      <w:t>January 28, 2015</w:t>
    </w:r>
  </w:p>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 xml:space="preserve">Page </w:t>
    </w:r>
    <w:r w:rsidR="00B26A34" w:rsidRPr="008F0FE5">
      <w:rPr>
        <w:rFonts w:ascii="Times New Roman" w:hAnsi="Times New Roman" w:cs="Times New Roman"/>
        <w:smallCaps/>
      </w:rPr>
      <w:fldChar w:fldCharType="begin"/>
    </w:r>
    <w:r w:rsidRPr="008F0FE5">
      <w:rPr>
        <w:rFonts w:ascii="Times New Roman" w:hAnsi="Times New Roman" w:cs="Times New Roman"/>
        <w:smallCaps/>
      </w:rPr>
      <w:instrText xml:space="preserve"> PAGE   \* MERGEFORMAT </w:instrText>
    </w:r>
    <w:r w:rsidR="00B26A34" w:rsidRPr="008F0FE5">
      <w:rPr>
        <w:rFonts w:ascii="Times New Roman" w:hAnsi="Times New Roman" w:cs="Times New Roman"/>
        <w:smallCaps/>
      </w:rPr>
      <w:fldChar w:fldCharType="separate"/>
    </w:r>
    <w:r w:rsidR="00830964">
      <w:rPr>
        <w:rFonts w:ascii="Times New Roman" w:hAnsi="Times New Roman" w:cs="Times New Roman"/>
        <w:smallCaps/>
        <w:noProof/>
      </w:rPr>
      <w:t>2</w:t>
    </w:r>
    <w:r w:rsidR="00B26A34" w:rsidRPr="008F0FE5">
      <w:rPr>
        <w:rFonts w:ascii="Times New Roman" w:hAnsi="Times New Roman" w:cs="Times New Roman"/>
        <w:smallCaps/>
        <w:noProof/>
      </w:rPr>
      <w:fldChar w:fldCharType="end"/>
    </w:r>
  </w:p>
  <w:p w:rsidR="008F0FE5" w:rsidRDefault="008F0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7"/>
  </w:num>
  <w:num w:numId="4">
    <w:abstractNumId w:val="10"/>
  </w:num>
  <w:num w:numId="5">
    <w:abstractNumId w:val="22"/>
  </w:num>
  <w:num w:numId="6">
    <w:abstractNumId w:val="1"/>
  </w:num>
  <w:num w:numId="7">
    <w:abstractNumId w:val="20"/>
  </w:num>
  <w:num w:numId="8">
    <w:abstractNumId w:val="6"/>
  </w:num>
  <w:num w:numId="9">
    <w:abstractNumId w:val="2"/>
  </w:num>
  <w:num w:numId="10">
    <w:abstractNumId w:val="0"/>
  </w:num>
  <w:num w:numId="11">
    <w:abstractNumId w:val="23"/>
  </w:num>
  <w:num w:numId="12">
    <w:abstractNumId w:val="21"/>
  </w:num>
  <w:num w:numId="13">
    <w:abstractNumId w:val="13"/>
  </w:num>
  <w:num w:numId="14">
    <w:abstractNumId w:val="9"/>
  </w:num>
  <w:num w:numId="15">
    <w:abstractNumId w:val="14"/>
  </w:num>
  <w:num w:numId="16">
    <w:abstractNumId w:val="8"/>
  </w:num>
  <w:num w:numId="17">
    <w:abstractNumId w:val="18"/>
  </w:num>
  <w:num w:numId="18">
    <w:abstractNumId w:val="4"/>
  </w:num>
  <w:num w:numId="19">
    <w:abstractNumId w:val="11"/>
  </w:num>
  <w:num w:numId="20">
    <w:abstractNumId w:val="15"/>
  </w:num>
  <w:num w:numId="21">
    <w:abstractNumId w:val="16"/>
  </w:num>
  <w:num w:numId="22">
    <w:abstractNumId w:val="3"/>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5975AC"/>
    <w:rsid w:val="00004B81"/>
    <w:rsid w:val="00014BF8"/>
    <w:rsid w:val="0001511B"/>
    <w:rsid w:val="000155B0"/>
    <w:rsid w:val="000223A5"/>
    <w:rsid w:val="0003518C"/>
    <w:rsid w:val="00044E07"/>
    <w:rsid w:val="000528F4"/>
    <w:rsid w:val="00053D30"/>
    <w:rsid w:val="0005436E"/>
    <w:rsid w:val="00057400"/>
    <w:rsid w:val="00057C95"/>
    <w:rsid w:val="00061533"/>
    <w:rsid w:val="00077359"/>
    <w:rsid w:val="00087F35"/>
    <w:rsid w:val="00091311"/>
    <w:rsid w:val="0009192E"/>
    <w:rsid w:val="000973BA"/>
    <w:rsid w:val="000A13CD"/>
    <w:rsid w:val="000A3DD8"/>
    <w:rsid w:val="000A694E"/>
    <w:rsid w:val="000B60CA"/>
    <w:rsid w:val="000C3225"/>
    <w:rsid w:val="000C46E4"/>
    <w:rsid w:val="000D7282"/>
    <w:rsid w:val="000E7EF2"/>
    <w:rsid w:val="000F054B"/>
    <w:rsid w:val="000F0BFC"/>
    <w:rsid w:val="000F3E6C"/>
    <w:rsid w:val="000F604C"/>
    <w:rsid w:val="00110051"/>
    <w:rsid w:val="001202C3"/>
    <w:rsid w:val="0012254F"/>
    <w:rsid w:val="00122ABE"/>
    <w:rsid w:val="00123471"/>
    <w:rsid w:val="00123ECF"/>
    <w:rsid w:val="00125592"/>
    <w:rsid w:val="00126B67"/>
    <w:rsid w:val="00131BAF"/>
    <w:rsid w:val="001377AE"/>
    <w:rsid w:val="00144F39"/>
    <w:rsid w:val="001606AE"/>
    <w:rsid w:val="00171187"/>
    <w:rsid w:val="00177DB2"/>
    <w:rsid w:val="00181623"/>
    <w:rsid w:val="00183B65"/>
    <w:rsid w:val="001906D5"/>
    <w:rsid w:val="00191A1B"/>
    <w:rsid w:val="00192660"/>
    <w:rsid w:val="0019270B"/>
    <w:rsid w:val="00194603"/>
    <w:rsid w:val="00195A27"/>
    <w:rsid w:val="001B6888"/>
    <w:rsid w:val="001C6F2A"/>
    <w:rsid w:val="001D0D9F"/>
    <w:rsid w:val="001D4A9C"/>
    <w:rsid w:val="001D4EA9"/>
    <w:rsid w:val="001E1C62"/>
    <w:rsid w:val="001E2AA1"/>
    <w:rsid w:val="001F650C"/>
    <w:rsid w:val="00201B3C"/>
    <w:rsid w:val="0021206D"/>
    <w:rsid w:val="002204F0"/>
    <w:rsid w:val="002233AA"/>
    <w:rsid w:val="00230F31"/>
    <w:rsid w:val="00237003"/>
    <w:rsid w:val="00237555"/>
    <w:rsid w:val="002408D7"/>
    <w:rsid w:val="00243FEF"/>
    <w:rsid w:val="00244C52"/>
    <w:rsid w:val="00246D39"/>
    <w:rsid w:val="002545F1"/>
    <w:rsid w:val="00267458"/>
    <w:rsid w:val="002709E0"/>
    <w:rsid w:val="00282483"/>
    <w:rsid w:val="00282776"/>
    <w:rsid w:val="00282876"/>
    <w:rsid w:val="002868AD"/>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302000"/>
    <w:rsid w:val="003032AF"/>
    <w:rsid w:val="00306201"/>
    <w:rsid w:val="003249E6"/>
    <w:rsid w:val="00332B7F"/>
    <w:rsid w:val="00334691"/>
    <w:rsid w:val="00334BB1"/>
    <w:rsid w:val="00342451"/>
    <w:rsid w:val="00342B85"/>
    <w:rsid w:val="003600FD"/>
    <w:rsid w:val="00387FE5"/>
    <w:rsid w:val="003A0674"/>
    <w:rsid w:val="003A26D9"/>
    <w:rsid w:val="003A73E3"/>
    <w:rsid w:val="003B398C"/>
    <w:rsid w:val="003B7C85"/>
    <w:rsid w:val="003D1CE9"/>
    <w:rsid w:val="003F7965"/>
    <w:rsid w:val="0041542D"/>
    <w:rsid w:val="004213AA"/>
    <w:rsid w:val="00422EFC"/>
    <w:rsid w:val="00427F26"/>
    <w:rsid w:val="004305EE"/>
    <w:rsid w:val="00442A4A"/>
    <w:rsid w:val="00443F48"/>
    <w:rsid w:val="00451D57"/>
    <w:rsid w:val="004630A7"/>
    <w:rsid w:val="00465C74"/>
    <w:rsid w:val="004673C9"/>
    <w:rsid w:val="004807D2"/>
    <w:rsid w:val="00481DBE"/>
    <w:rsid w:val="004846B5"/>
    <w:rsid w:val="004859D5"/>
    <w:rsid w:val="00487A3D"/>
    <w:rsid w:val="004A73C2"/>
    <w:rsid w:val="004B6BE1"/>
    <w:rsid w:val="004C3C54"/>
    <w:rsid w:val="004E0819"/>
    <w:rsid w:val="004E784E"/>
    <w:rsid w:val="004F205B"/>
    <w:rsid w:val="005003AB"/>
    <w:rsid w:val="005012C5"/>
    <w:rsid w:val="00522775"/>
    <w:rsid w:val="00523EFD"/>
    <w:rsid w:val="00526592"/>
    <w:rsid w:val="00527462"/>
    <w:rsid w:val="00530E2A"/>
    <w:rsid w:val="00532CA3"/>
    <w:rsid w:val="0053665A"/>
    <w:rsid w:val="00536988"/>
    <w:rsid w:val="0055497E"/>
    <w:rsid w:val="00574D44"/>
    <w:rsid w:val="00576728"/>
    <w:rsid w:val="00577F61"/>
    <w:rsid w:val="00591FAF"/>
    <w:rsid w:val="00594B81"/>
    <w:rsid w:val="005975AC"/>
    <w:rsid w:val="005A2ADA"/>
    <w:rsid w:val="005C4940"/>
    <w:rsid w:val="005D3147"/>
    <w:rsid w:val="005F3B1B"/>
    <w:rsid w:val="005F3D0F"/>
    <w:rsid w:val="00610BEC"/>
    <w:rsid w:val="006232AA"/>
    <w:rsid w:val="00627129"/>
    <w:rsid w:val="00627C85"/>
    <w:rsid w:val="00642600"/>
    <w:rsid w:val="006550AA"/>
    <w:rsid w:val="00676C6A"/>
    <w:rsid w:val="00683C70"/>
    <w:rsid w:val="0068590A"/>
    <w:rsid w:val="00694F06"/>
    <w:rsid w:val="006A0819"/>
    <w:rsid w:val="006A4B64"/>
    <w:rsid w:val="006A7C46"/>
    <w:rsid w:val="006B72C0"/>
    <w:rsid w:val="006C6F77"/>
    <w:rsid w:val="006D016D"/>
    <w:rsid w:val="006D4434"/>
    <w:rsid w:val="006D5161"/>
    <w:rsid w:val="006E082A"/>
    <w:rsid w:val="006F5353"/>
    <w:rsid w:val="006F72E6"/>
    <w:rsid w:val="00700214"/>
    <w:rsid w:val="00710A3E"/>
    <w:rsid w:val="007166BD"/>
    <w:rsid w:val="00723828"/>
    <w:rsid w:val="0072627D"/>
    <w:rsid w:val="00731C2A"/>
    <w:rsid w:val="00732FC8"/>
    <w:rsid w:val="00736756"/>
    <w:rsid w:val="00762A3F"/>
    <w:rsid w:val="00763084"/>
    <w:rsid w:val="00763ADC"/>
    <w:rsid w:val="00767267"/>
    <w:rsid w:val="00767C4D"/>
    <w:rsid w:val="007765A1"/>
    <w:rsid w:val="00776A7E"/>
    <w:rsid w:val="00782A1C"/>
    <w:rsid w:val="00783FFA"/>
    <w:rsid w:val="00790374"/>
    <w:rsid w:val="00791C75"/>
    <w:rsid w:val="00796CD3"/>
    <w:rsid w:val="007A0F8B"/>
    <w:rsid w:val="007A34BF"/>
    <w:rsid w:val="007C2829"/>
    <w:rsid w:val="007C60FB"/>
    <w:rsid w:val="007C6BFE"/>
    <w:rsid w:val="007C72AD"/>
    <w:rsid w:val="007E252A"/>
    <w:rsid w:val="007F7393"/>
    <w:rsid w:val="00800674"/>
    <w:rsid w:val="00802F89"/>
    <w:rsid w:val="0081523B"/>
    <w:rsid w:val="008202A0"/>
    <w:rsid w:val="008207C3"/>
    <w:rsid w:val="0082356A"/>
    <w:rsid w:val="008260B5"/>
    <w:rsid w:val="00827253"/>
    <w:rsid w:val="00830964"/>
    <w:rsid w:val="0083407D"/>
    <w:rsid w:val="008367C1"/>
    <w:rsid w:val="008373CA"/>
    <w:rsid w:val="00846CE6"/>
    <w:rsid w:val="00855D31"/>
    <w:rsid w:val="00857F57"/>
    <w:rsid w:val="00860FD2"/>
    <w:rsid w:val="00861806"/>
    <w:rsid w:val="00861F5F"/>
    <w:rsid w:val="008626B7"/>
    <w:rsid w:val="008637F5"/>
    <w:rsid w:val="00866091"/>
    <w:rsid w:val="0087391F"/>
    <w:rsid w:val="0087448D"/>
    <w:rsid w:val="00875A06"/>
    <w:rsid w:val="0088069C"/>
    <w:rsid w:val="0088145F"/>
    <w:rsid w:val="00886544"/>
    <w:rsid w:val="008872FC"/>
    <w:rsid w:val="0089353C"/>
    <w:rsid w:val="008948DE"/>
    <w:rsid w:val="008A1F66"/>
    <w:rsid w:val="008A437E"/>
    <w:rsid w:val="008B1EF2"/>
    <w:rsid w:val="008B5E1B"/>
    <w:rsid w:val="008B6E2D"/>
    <w:rsid w:val="008B7A91"/>
    <w:rsid w:val="008C27C7"/>
    <w:rsid w:val="008C7607"/>
    <w:rsid w:val="008D0593"/>
    <w:rsid w:val="008E61E9"/>
    <w:rsid w:val="008F0FE5"/>
    <w:rsid w:val="008F4A03"/>
    <w:rsid w:val="00900444"/>
    <w:rsid w:val="009010F2"/>
    <w:rsid w:val="009038E8"/>
    <w:rsid w:val="00910ABD"/>
    <w:rsid w:val="009177CA"/>
    <w:rsid w:val="00922F5B"/>
    <w:rsid w:val="00925F1D"/>
    <w:rsid w:val="00932994"/>
    <w:rsid w:val="00932FD4"/>
    <w:rsid w:val="0093454E"/>
    <w:rsid w:val="00935813"/>
    <w:rsid w:val="0094361A"/>
    <w:rsid w:val="00956F35"/>
    <w:rsid w:val="00960873"/>
    <w:rsid w:val="00962AAF"/>
    <w:rsid w:val="00967069"/>
    <w:rsid w:val="00974224"/>
    <w:rsid w:val="00975B4D"/>
    <w:rsid w:val="00985587"/>
    <w:rsid w:val="009857BD"/>
    <w:rsid w:val="009B424E"/>
    <w:rsid w:val="009C6FFF"/>
    <w:rsid w:val="009F164B"/>
    <w:rsid w:val="00A05044"/>
    <w:rsid w:val="00A23C69"/>
    <w:rsid w:val="00A26D98"/>
    <w:rsid w:val="00A30B03"/>
    <w:rsid w:val="00A3595B"/>
    <w:rsid w:val="00A37245"/>
    <w:rsid w:val="00A54B0F"/>
    <w:rsid w:val="00A756F3"/>
    <w:rsid w:val="00A762DC"/>
    <w:rsid w:val="00A83D40"/>
    <w:rsid w:val="00A85175"/>
    <w:rsid w:val="00A85705"/>
    <w:rsid w:val="00A87479"/>
    <w:rsid w:val="00A926C2"/>
    <w:rsid w:val="00A963E1"/>
    <w:rsid w:val="00A97188"/>
    <w:rsid w:val="00AA4594"/>
    <w:rsid w:val="00AC1495"/>
    <w:rsid w:val="00AE0533"/>
    <w:rsid w:val="00AE0E14"/>
    <w:rsid w:val="00AE588D"/>
    <w:rsid w:val="00AE64C3"/>
    <w:rsid w:val="00AE7200"/>
    <w:rsid w:val="00AF67BC"/>
    <w:rsid w:val="00B02388"/>
    <w:rsid w:val="00B039D1"/>
    <w:rsid w:val="00B05252"/>
    <w:rsid w:val="00B0539F"/>
    <w:rsid w:val="00B15643"/>
    <w:rsid w:val="00B23298"/>
    <w:rsid w:val="00B2386D"/>
    <w:rsid w:val="00B26A34"/>
    <w:rsid w:val="00B41481"/>
    <w:rsid w:val="00B51413"/>
    <w:rsid w:val="00B60F7C"/>
    <w:rsid w:val="00B72AA0"/>
    <w:rsid w:val="00B81354"/>
    <w:rsid w:val="00B8136C"/>
    <w:rsid w:val="00B813CD"/>
    <w:rsid w:val="00B96D2B"/>
    <w:rsid w:val="00BC5582"/>
    <w:rsid w:val="00BD2B19"/>
    <w:rsid w:val="00BD2DC1"/>
    <w:rsid w:val="00BE39FE"/>
    <w:rsid w:val="00BF11A2"/>
    <w:rsid w:val="00C04480"/>
    <w:rsid w:val="00C2233A"/>
    <w:rsid w:val="00C24846"/>
    <w:rsid w:val="00C31E50"/>
    <w:rsid w:val="00C35F21"/>
    <w:rsid w:val="00C36DFF"/>
    <w:rsid w:val="00C43C17"/>
    <w:rsid w:val="00C650C4"/>
    <w:rsid w:val="00C70A80"/>
    <w:rsid w:val="00C95A8D"/>
    <w:rsid w:val="00C97F49"/>
    <w:rsid w:val="00CA130E"/>
    <w:rsid w:val="00CA174A"/>
    <w:rsid w:val="00CA4371"/>
    <w:rsid w:val="00CA54E0"/>
    <w:rsid w:val="00CB2072"/>
    <w:rsid w:val="00CB64CF"/>
    <w:rsid w:val="00CE3E56"/>
    <w:rsid w:val="00CF2ADB"/>
    <w:rsid w:val="00D00795"/>
    <w:rsid w:val="00D032C5"/>
    <w:rsid w:val="00D04151"/>
    <w:rsid w:val="00D2104A"/>
    <w:rsid w:val="00D26C15"/>
    <w:rsid w:val="00D30C93"/>
    <w:rsid w:val="00D31488"/>
    <w:rsid w:val="00D35741"/>
    <w:rsid w:val="00D360BE"/>
    <w:rsid w:val="00D4544E"/>
    <w:rsid w:val="00D45836"/>
    <w:rsid w:val="00D46DB3"/>
    <w:rsid w:val="00D53984"/>
    <w:rsid w:val="00D545DB"/>
    <w:rsid w:val="00D62BC4"/>
    <w:rsid w:val="00D63806"/>
    <w:rsid w:val="00D67C44"/>
    <w:rsid w:val="00D71ABD"/>
    <w:rsid w:val="00D72C76"/>
    <w:rsid w:val="00D7544C"/>
    <w:rsid w:val="00D77B2D"/>
    <w:rsid w:val="00D84310"/>
    <w:rsid w:val="00D844E1"/>
    <w:rsid w:val="00D87562"/>
    <w:rsid w:val="00D90B29"/>
    <w:rsid w:val="00DA550E"/>
    <w:rsid w:val="00DA6373"/>
    <w:rsid w:val="00DB2A77"/>
    <w:rsid w:val="00DC43F7"/>
    <w:rsid w:val="00DC6C29"/>
    <w:rsid w:val="00DD4AD2"/>
    <w:rsid w:val="00DE142F"/>
    <w:rsid w:val="00DE1C67"/>
    <w:rsid w:val="00DF4100"/>
    <w:rsid w:val="00DF46A3"/>
    <w:rsid w:val="00E079BA"/>
    <w:rsid w:val="00E22A54"/>
    <w:rsid w:val="00E26140"/>
    <w:rsid w:val="00E26DE9"/>
    <w:rsid w:val="00E2771B"/>
    <w:rsid w:val="00E33722"/>
    <w:rsid w:val="00E415F1"/>
    <w:rsid w:val="00E44B30"/>
    <w:rsid w:val="00E541BF"/>
    <w:rsid w:val="00E57F64"/>
    <w:rsid w:val="00E60322"/>
    <w:rsid w:val="00E62D72"/>
    <w:rsid w:val="00E7347A"/>
    <w:rsid w:val="00E8527D"/>
    <w:rsid w:val="00E94BB3"/>
    <w:rsid w:val="00EB228C"/>
    <w:rsid w:val="00EB2DD1"/>
    <w:rsid w:val="00EB3E43"/>
    <w:rsid w:val="00EC3668"/>
    <w:rsid w:val="00EC49BE"/>
    <w:rsid w:val="00EC7252"/>
    <w:rsid w:val="00F025EA"/>
    <w:rsid w:val="00F0678F"/>
    <w:rsid w:val="00F17523"/>
    <w:rsid w:val="00F362D0"/>
    <w:rsid w:val="00F3638C"/>
    <w:rsid w:val="00F54699"/>
    <w:rsid w:val="00F55441"/>
    <w:rsid w:val="00F55745"/>
    <w:rsid w:val="00F61F52"/>
    <w:rsid w:val="00F72D72"/>
    <w:rsid w:val="00F74313"/>
    <w:rsid w:val="00F82E26"/>
    <w:rsid w:val="00F91193"/>
    <w:rsid w:val="00F94071"/>
    <w:rsid w:val="00F946D9"/>
    <w:rsid w:val="00F96971"/>
    <w:rsid w:val="00F977AE"/>
    <w:rsid w:val="00FA5298"/>
    <w:rsid w:val="00FB75ED"/>
    <w:rsid w:val="00FC1BFB"/>
    <w:rsid w:val="00FC2716"/>
    <w:rsid w:val="00FD1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873D-DFA8-4383-A058-9FE8AD2A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Mocniak</dc:creator>
  <cp:lastModifiedBy>Georgia Narsavage</cp:lastModifiedBy>
  <cp:revision>21</cp:revision>
  <cp:lastPrinted>2013-09-25T13:31:00Z</cp:lastPrinted>
  <dcterms:created xsi:type="dcterms:W3CDTF">2015-02-21T17:59:00Z</dcterms:created>
  <dcterms:modified xsi:type="dcterms:W3CDTF">2015-02-21T19:39:00Z</dcterms:modified>
</cp:coreProperties>
</file>