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B9" w:rsidRPr="000C1C0C" w:rsidRDefault="003273B4" w:rsidP="00B4482C">
      <w:pPr>
        <w:ind w:left="3600" w:firstLine="7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5975AC" w:rsidRPr="000C1C0C">
        <w:rPr>
          <w:rFonts w:ascii="Times New Roman" w:hAnsi="Times New Roman" w:cs="Times New Roman"/>
          <w:b/>
          <w:smallCaps/>
          <w:sz w:val="24"/>
          <w:szCs w:val="24"/>
        </w:rPr>
        <w:t>West Virginia University Health Sciences Center</w:t>
      </w:r>
    </w:p>
    <w:p w:rsidR="005975AC" w:rsidRPr="000C1C0C" w:rsidRDefault="005975AC" w:rsidP="005975AC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C1C0C">
        <w:rPr>
          <w:rFonts w:ascii="Times New Roman" w:hAnsi="Times New Roman" w:cs="Times New Roman"/>
          <w:b/>
          <w:smallCaps/>
          <w:sz w:val="24"/>
          <w:szCs w:val="24"/>
        </w:rPr>
        <w:t>IPE Steering Committee Meeting</w:t>
      </w:r>
    </w:p>
    <w:p w:rsidR="005975AC" w:rsidRPr="000C1C0C" w:rsidRDefault="005975AC" w:rsidP="005975AC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C1C0C">
        <w:rPr>
          <w:rFonts w:ascii="Times New Roman" w:hAnsi="Times New Roman" w:cs="Times New Roman"/>
          <w:b/>
          <w:smallCaps/>
          <w:sz w:val="24"/>
          <w:szCs w:val="24"/>
        </w:rPr>
        <w:t>MINUTES</w:t>
      </w:r>
    </w:p>
    <w:p w:rsidR="00454545" w:rsidRPr="000C1C0C" w:rsidRDefault="000C1C0C" w:rsidP="00454545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0C1C0C">
        <w:rPr>
          <w:rFonts w:ascii="Times New Roman" w:hAnsi="Times New Roman"/>
          <w:b/>
          <w:smallCaps/>
          <w:sz w:val="24"/>
          <w:szCs w:val="24"/>
        </w:rPr>
        <w:t>April</w:t>
      </w:r>
      <w:r w:rsidR="00A449F4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0C1C0C">
        <w:rPr>
          <w:rFonts w:ascii="Times New Roman" w:hAnsi="Times New Roman"/>
          <w:b/>
          <w:smallCaps/>
          <w:sz w:val="24"/>
          <w:szCs w:val="24"/>
        </w:rPr>
        <w:t>22</w:t>
      </w:r>
      <w:r w:rsidR="00454545" w:rsidRPr="000C1C0C">
        <w:rPr>
          <w:rFonts w:ascii="Times New Roman" w:hAnsi="Times New Roman"/>
          <w:b/>
          <w:smallCaps/>
          <w:sz w:val="24"/>
          <w:szCs w:val="24"/>
        </w:rPr>
        <w:t>, 2015 -</w:t>
      </w:r>
      <w:r w:rsidR="00443F48" w:rsidRPr="000C1C0C">
        <w:rPr>
          <w:rFonts w:ascii="Times New Roman" w:hAnsi="Times New Roman"/>
          <w:b/>
          <w:smallCaps/>
          <w:sz w:val="24"/>
          <w:szCs w:val="24"/>
        </w:rPr>
        <w:t xml:space="preserve"> 2:30 PM </w:t>
      </w:r>
    </w:p>
    <w:p w:rsidR="00443F48" w:rsidRPr="00D8205C" w:rsidRDefault="00454545" w:rsidP="00454545">
      <w:pPr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 xml:space="preserve">HSC ADMINISTRATIVE </w:t>
      </w:r>
      <w:r w:rsidR="00443F48" w:rsidRPr="00D8205C">
        <w:rPr>
          <w:rFonts w:ascii="Times New Roman" w:hAnsi="Times New Roman"/>
          <w:b/>
          <w:smallCaps/>
        </w:rPr>
        <w:t xml:space="preserve">CONFERENCE ROOM </w:t>
      </w:r>
      <w:r>
        <w:rPr>
          <w:rFonts w:ascii="Times New Roman" w:hAnsi="Times New Roman"/>
          <w:b/>
          <w:smallCaps/>
        </w:rPr>
        <w:t xml:space="preserve"> </w:t>
      </w:r>
    </w:p>
    <w:p w:rsidR="005975AC" w:rsidRPr="00B05252" w:rsidRDefault="005975AC">
      <w:pPr>
        <w:rPr>
          <w:rFonts w:ascii="Times New Roman" w:hAnsi="Times New Roman" w:cs="Times New Roman"/>
          <w:sz w:val="24"/>
          <w:szCs w:val="24"/>
        </w:rPr>
      </w:pPr>
    </w:p>
    <w:p w:rsidR="005975AC" w:rsidRPr="00546653" w:rsidRDefault="005975AC">
      <w:pPr>
        <w:rPr>
          <w:rFonts w:ascii="Times New Roman" w:hAnsi="Times New Roman" w:cs="Times New Roman"/>
          <w:sz w:val="24"/>
          <w:szCs w:val="24"/>
        </w:rPr>
      </w:pPr>
      <w:r w:rsidRPr="00546653">
        <w:rPr>
          <w:rFonts w:ascii="Times New Roman" w:hAnsi="Times New Roman" w:cs="Times New Roman"/>
          <w:sz w:val="24"/>
          <w:szCs w:val="24"/>
        </w:rPr>
        <w:t>Those attending:</w:t>
      </w:r>
    </w:p>
    <w:p w:rsidR="00AE7200" w:rsidRPr="00546653" w:rsidRDefault="00AE7200" w:rsidP="00AE7200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546653">
        <w:rPr>
          <w:rFonts w:ascii="Times New Roman" w:hAnsi="Times New Roman" w:cs="Times New Roman"/>
          <w:sz w:val="24"/>
          <w:szCs w:val="24"/>
        </w:rPr>
        <w:t xml:space="preserve">Rachel Abraham, MD, MPH, Director, Workforce Development and Extended Learning, School of Public Health  </w:t>
      </w:r>
      <w:r w:rsidRPr="00546653">
        <w:rPr>
          <w:rFonts w:ascii="Times New Roman" w:hAnsi="Times New Roman" w:cs="Times New Roman"/>
          <w:sz w:val="24"/>
          <w:szCs w:val="24"/>
        </w:rPr>
        <w:tab/>
      </w:r>
    </w:p>
    <w:p w:rsidR="00A03F4B" w:rsidRPr="00546653" w:rsidRDefault="0027645E" w:rsidP="00A03F4B">
      <w:pPr>
        <w:rPr>
          <w:rFonts w:ascii="Times New Roman" w:hAnsi="Times New Roman" w:cs="Times New Roman"/>
          <w:caps/>
          <w:sz w:val="24"/>
          <w:szCs w:val="24"/>
        </w:rPr>
      </w:pPr>
      <w:r w:rsidRPr="00546653">
        <w:rPr>
          <w:rFonts w:ascii="Times New Roman" w:hAnsi="Times New Roman" w:cs="Times New Roman"/>
          <w:sz w:val="24"/>
          <w:szCs w:val="24"/>
        </w:rPr>
        <w:tab/>
      </w:r>
      <w:r w:rsidR="00A03F4B" w:rsidRPr="00546653">
        <w:rPr>
          <w:rFonts w:ascii="Times New Roman" w:hAnsi="Times New Roman" w:cs="Times New Roman"/>
          <w:sz w:val="24"/>
          <w:szCs w:val="24"/>
        </w:rPr>
        <w:t>Stephen Alway, PhD, FACSM, Professor and Chair of Exercise Physiology</w:t>
      </w:r>
    </w:p>
    <w:p w:rsidR="0027645E" w:rsidRPr="00546653" w:rsidRDefault="0027645E" w:rsidP="00A03F4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46653">
        <w:rPr>
          <w:rFonts w:ascii="Times New Roman" w:hAnsi="Times New Roman" w:cs="Times New Roman"/>
          <w:sz w:val="24"/>
          <w:szCs w:val="24"/>
        </w:rPr>
        <w:t>Amy Burt MOT, OTR/L, Assistant Professor, Occupational Therapy</w:t>
      </w:r>
    </w:p>
    <w:p w:rsidR="004673C9" w:rsidRPr="00546653" w:rsidRDefault="004673C9" w:rsidP="004673C9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546653">
        <w:rPr>
          <w:rFonts w:ascii="Times New Roman" w:hAnsi="Times New Roman" w:cs="Times New Roman"/>
          <w:sz w:val="24"/>
          <w:szCs w:val="24"/>
        </w:rPr>
        <w:t>Christina DeBiase, MA, EdD, Associate Dan for Academic Affairs, School of Dentistry</w:t>
      </w:r>
    </w:p>
    <w:p w:rsidR="004673C9" w:rsidRPr="00546653" w:rsidRDefault="004673C9" w:rsidP="004673C9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546653">
        <w:rPr>
          <w:rFonts w:ascii="Times New Roman" w:hAnsi="Times New Roman" w:cs="Times New Roman"/>
          <w:sz w:val="24"/>
          <w:szCs w:val="24"/>
        </w:rPr>
        <w:t xml:space="preserve">Rashida Khakoo, MD, MACP, Professor and Section Chief, School of Medicine </w:t>
      </w:r>
    </w:p>
    <w:p w:rsidR="0027645E" w:rsidRPr="00546653" w:rsidRDefault="0027645E" w:rsidP="0027645E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546653">
        <w:rPr>
          <w:rFonts w:ascii="Times New Roman" w:hAnsi="Times New Roman" w:cs="Times New Roman"/>
          <w:sz w:val="24"/>
          <w:szCs w:val="24"/>
        </w:rPr>
        <w:t>Michael Mueller, Student, School of Medicine</w:t>
      </w:r>
    </w:p>
    <w:p w:rsidR="00C2233A" w:rsidRPr="00546653" w:rsidRDefault="00C2233A" w:rsidP="00C2233A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546653">
        <w:rPr>
          <w:rFonts w:ascii="Times New Roman" w:hAnsi="Times New Roman" w:cs="Times New Roman"/>
          <w:sz w:val="24"/>
          <w:szCs w:val="24"/>
        </w:rPr>
        <w:t>Ralph Utzman, PT, MPH, PhD, Associate Professor and Academic Coordinator of Clinic Education</w:t>
      </w:r>
    </w:p>
    <w:p w:rsidR="000C1C0C" w:rsidRPr="00546653" w:rsidRDefault="000C1C0C" w:rsidP="000C1C0C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546653">
        <w:rPr>
          <w:rFonts w:ascii="Times New Roman" w:hAnsi="Times New Roman" w:cs="Times New Roman"/>
          <w:sz w:val="24"/>
          <w:szCs w:val="24"/>
        </w:rPr>
        <w:t>Louise Veselicky, DDS, MDS, Associate Vice President, Academic Affairs, HSC</w:t>
      </w:r>
    </w:p>
    <w:p w:rsidR="006828C5" w:rsidRPr="00546653" w:rsidRDefault="006828C5" w:rsidP="00C2233A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546653">
        <w:rPr>
          <w:rFonts w:ascii="Times New Roman" w:hAnsi="Times New Roman" w:cs="Times New Roman"/>
          <w:sz w:val="24"/>
          <w:szCs w:val="24"/>
        </w:rPr>
        <w:t>April Vestal, MPH, Associate Director, Institute for Community and Rural Health</w:t>
      </w:r>
    </w:p>
    <w:p w:rsidR="00D2104A" w:rsidRPr="00546653" w:rsidRDefault="004673C9" w:rsidP="006A4B64">
      <w:pPr>
        <w:rPr>
          <w:rFonts w:ascii="Times New Roman" w:hAnsi="Times New Roman" w:cs="Times New Roman"/>
          <w:sz w:val="24"/>
          <w:szCs w:val="24"/>
        </w:rPr>
      </w:pPr>
      <w:r w:rsidRPr="00546653">
        <w:rPr>
          <w:rFonts w:ascii="Times New Roman" w:hAnsi="Times New Roman" w:cs="Times New Roman"/>
          <w:sz w:val="24"/>
          <w:szCs w:val="24"/>
        </w:rPr>
        <w:tab/>
        <w:t>and</w:t>
      </w:r>
    </w:p>
    <w:p w:rsidR="00D2104A" w:rsidRPr="00546653" w:rsidRDefault="00AE7200" w:rsidP="00A30B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46653">
        <w:rPr>
          <w:rFonts w:ascii="Times New Roman" w:hAnsi="Times New Roman" w:cs="Times New Roman"/>
          <w:sz w:val="24"/>
          <w:szCs w:val="24"/>
        </w:rPr>
        <w:t xml:space="preserve">Georgia Narsavage, Director, Office of InterProfessional Education </w:t>
      </w:r>
    </w:p>
    <w:p w:rsidR="0027645E" w:rsidRPr="00546653" w:rsidRDefault="0027645E" w:rsidP="00594B81">
      <w:pPr>
        <w:rPr>
          <w:rFonts w:ascii="Times New Roman" w:hAnsi="Times New Roman" w:cs="Times New Roman"/>
          <w:sz w:val="24"/>
          <w:szCs w:val="24"/>
        </w:rPr>
      </w:pPr>
    </w:p>
    <w:p w:rsidR="000223A5" w:rsidRPr="00546653" w:rsidRDefault="00E22A54" w:rsidP="00594B81">
      <w:pPr>
        <w:rPr>
          <w:rFonts w:ascii="Times New Roman" w:hAnsi="Times New Roman" w:cs="Times New Roman"/>
          <w:sz w:val="24"/>
          <w:szCs w:val="24"/>
        </w:rPr>
      </w:pPr>
      <w:r w:rsidRPr="00546653">
        <w:rPr>
          <w:rFonts w:ascii="Times New Roman" w:hAnsi="Times New Roman" w:cs="Times New Roman"/>
          <w:sz w:val="24"/>
          <w:szCs w:val="24"/>
        </w:rPr>
        <w:t>Those unable to attend:</w:t>
      </w:r>
    </w:p>
    <w:p w:rsidR="000C1C0C" w:rsidRPr="00546653" w:rsidRDefault="000C1C0C" w:rsidP="000C1C0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46653">
        <w:rPr>
          <w:rFonts w:ascii="Times New Roman" w:hAnsi="Times New Roman" w:cs="Times New Roman"/>
          <w:sz w:val="24"/>
          <w:szCs w:val="24"/>
        </w:rPr>
        <w:t>Charles (Chuck) Coole, BA, Grant Education Coordinator, IPE</w:t>
      </w:r>
    </w:p>
    <w:p w:rsidR="000C1C0C" w:rsidRPr="00546653" w:rsidRDefault="000C1C0C" w:rsidP="000C1C0C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546653">
        <w:rPr>
          <w:rFonts w:ascii="Times New Roman" w:hAnsi="Times New Roman" w:cs="Times New Roman"/>
          <w:sz w:val="24"/>
          <w:szCs w:val="24"/>
        </w:rPr>
        <w:t>Scott Cottrell, EDD, Associate Dean, Student Services, School of Medicine</w:t>
      </w:r>
    </w:p>
    <w:p w:rsidR="000C1C0C" w:rsidRPr="00546653" w:rsidRDefault="000C1C0C" w:rsidP="000C1C0C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546653">
        <w:rPr>
          <w:rFonts w:ascii="Times New Roman" w:hAnsi="Times New Roman" w:cs="Times New Roman"/>
          <w:sz w:val="24"/>
          <w:szCs w:val="24"/>
        </w:rPr>
        <w:t>Rebecca (Becky) Kromar, RN, DNP, MBA, School of Nursing</w:t>
      </w:r>
    </w:p>
    <w:p w:rsidR="00967069" w:rsidRPr="00546653" w:rsidRDefault="00967069" w:rsidP="00967069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546653">
        <w:rPr>
          <w:rFonts w:ascii="Times New Roman" w:hAnsi="Times New Roman" w:cs="Times New Roman"/>
          <w:sz w:val="24"/>
          <w:szCs w:val="24"/>
        </w:rPr>
        <w:t>Mary Beth Mandich, PT, PhD, Associate Dean, Professional Programs, School of Medicine and Chair, Physical Therapy</w:t>
      </w:r>
    </w:p>
    <w:p w:rsidR="000C1C0C" w:rsidRPr="00546653" w:rsidRDefault="000C1C0C" w:rsidP="000C1C0C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546653">
        <w:rPr>
          <w:rFonts w:ascii="Times New Roman" w:hAnsi="Times New Roman" w:cs="Times New Roman"/>
          <w:sz w:val="24"/>
          <w:szCs w:val="24"/>
        </w:rPr>
        <w:t>Kari Sand-Jecklin, EdD, RN, AHN-BC, Director of BSN Programs, School of Nursing</w:t>
      </w:r>
    </w:p>
    <w:p w:rsidR="000C1C0C" w:rsidRPr="00546653" w:rsidRDefault="000C1C0C" w:rsidP="000C1C0C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546653">
        <w:rPr>
          <w:rFonts w:ascii="Times New Roman" w:hAnsi="Times New Roman" w:cs="Times New Roman"/>
          <w:sz w:val="24"/>
          <w:szCs w:val="24"/>
        </w:rPr>
        <w:t>Mary Stamatakis, PHARMD, Assistant Dean for Academic Affairs, School of Pharmacy</w:t>
      </w:r>
    </w:p>
    <w:p w:rsidR="00443F48" w:rsidRPr="00546653" w:rsidRDefault="00443F48" w:rsidP="00443F48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546653">
        <w:rPr>
          <w:rFonts w:ascii="Times New Roman" w:hAnsi="Times New Roman" w:cs="Times New Roman"/>
          <w:sz w:val="24"/>
          <w:szCs w:val="24"/>
        </w:rPr>
        <w:t>Travis White, PharmD, BCACP, Clinical Assistant Professor, School of Pharmacy</w:t>
      </w:r>
    </w:p>
    <w:p w:rsidR="004673C9" w:rsidRPr="00546653" w:rsidRDefault="004673C9" w:rsidP="00594B81">
      <w:pPr>
        <w:ind w:left="108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653">
        <w:rPr>
          <w:rFonts w:ascii="Times New Roman" w:hAnsi="Times New Roman" w:cs="Times New Roman"/>
          <w:color w:val="000000" w:themeColor="text1"/>
          <w:sz w:val="24"/>
          <w:szCs w:val="24"/>
        </w:rPr>
        <w:t>David Wilks, MD, Professor, School of Medicine</w:t>
      </w:r>
    </w:p>
    <w:p w:rsidR="006A4B64" w:rsidRPr="00546653" w:rsidRDefault="006A4B64">
      <w:pPr>
        <w:rPr>
          <w:rFonts w:ascii="Times New Roman" w:hAnsi="Times New Roman" w:cs="Times New Roman"/>
          <w:sz w:val="24"/>
          <w:szCs w:val="24"/>
        </w:rPr>
      </w:pPr>
    </w:p>
    <w:p w:rsidR="00D360BE" w:rsidRPr="00546653" w:rsidRDefault="00D360BE" w:rsidP="008F0FE5">
      <w:pPr>
        <w:tabs>
          <w:tab w:val="left" w:pos="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653">
        <w:rPr>
          <w:rFonts w:ascii="Times New Roman" w:hAnsi="Times New Roman" w:cs="Times New Roman"/>
          <w:b/>
          <w:sz w:val="24"/>
          <w:szCs w:val="24"/>
          <w:u w:val="single"/>
        </w:rPr>
        <w:t>OPENING OF MEETING</w:t>
      </w:r>
      <w:r w:rsidR="00925F1D" w:rsidRPr="0054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E7200" w:rsidRPr="00546653" w:rsidRDefault="00D360BE" w:rsidP="00791C75">
      <w:pPr>
        <w:rPr>
          <w:rFonts w:ascii="Times New Roman" w:hAnsi="Times New Roman" w:cs="Times New Roman"/>
          <w:sz w:val="24"/>
          <w:szCs w:val="24"/>
        </w:rPr>
      </w:pPr>
      <w:r w:rsidRPr="00546653">
        <w:rPr>
          <w:rFonts w:ascii="Times New Roman" w:hAnsi="Times New Roman" w:cs="Times New Roman"/>
          <w:sz w:val="24"/>
          <w:szCs w:val="24"/>
        </w:rPr>
        <w:t xml:space="preserve">Dr. Narsavage </w:t>
      </w:r>
      <w:r w:rsidR="00443F48" w:rsidRPr="00546653">
        <w:rPr>
          <w:rFonts w:ascii="Times New Roman" w:hAnsi="Times New Roman" w:cs="Times New Roman"/>
          <w:sz w:val="24"/>
          <w:szCs w:val="24"/>
        </w:rPr>
        <w:t>opened the meeting at 2</w:t>
      </w:r>
      <w:r w:rsidR="00A03F4B" w:rsidRPr="00546653">
        <w:rPr>
          <w:rFonts w:ascii="Times New Roman" w:hAnsi="Times New Roman" w:cs="Times New Roman"/>
          <w:sz w:val="24"/>
          <w:szCs w:val="24"/>
        </w:rPr>
        <w:t xml:space="preserve">:30 pm </w:t>
      </w:r>
      <w:r w:rsidR="000C1C0C">
        <w:rPr>
          <w:rFonts w:ascii="Times New Roman" w:hAnsi="Times New Roman" w:cs="Times New Roman"/>
          <w:sz w:val="24"/>
          <w:szCs w:val="24"/>
        </w:rPr>
        <w:t>and</w:t>
      </w:r>
      <w:r w:rsidR="00A03F4B" w:rsidRPr="00546653">
        <w:rPr>
          <w:rFonts w:ascii="Times New Roman" w:hAnsi="Times New Roman" w:cs="Times New Roman"/>
          <w:sz w:val="24"/>
          <w:szCs w:val="24"/>
        </w:rPr>
        <w:t xml:space="preserve"> asked </w:t>
      </w:r>
      <w:r w:rsidR="004673C9" w:rsidRPr="00546653">
        <w:rPr>
          <w:rFonts w:ascii="Times New Roman" w:hAnsi="Times New Roman" w:cs="Times New Roman"/>
          <w:sz w:val="24"/>
          <w:szCs w:val="24"/>
        </w:rPr>
        <w:t xml:space="preserve">for any changes or additions to the </w:t>
      </w:r>
      <w:r w:rsidR="000C1C0C">
        <w:rPr>
          <w:rFonts w:ascii="Times New Roman" w:hAnsi="Times New Roman" w:cs="Times New Roman"/>
          <w:sz w:val="24"/>
          <w:szCs w:val="24"/>
        </w:rPr>
        <w:t>Minutes of March 18</w:t>
      </w:r>
      <w:r w:rsidR="00A03F4B" w:rsidRPr="00546653">
        <w:rPr>
          <w:rFonts w:ascii="Times New Roman" w:hAnsi="Times New Roman" w:cs="Times New Roman"/>
          <w:sz w:val="24"/>
          <w:szCs w:val="24"/>
        </w:rPr>
        <w:t>, 2015</w:t>
      </w:r>
      <w:r w:rsidR="0027645E" w:rsidRPr="00546653">
        <w:rPr>
          <w:rFonts w:ascii="Times New Roman" w:hAnsi="Times New Roman" w:cs="Times New Roman"/>
          <w:sz w:val="24"/>
          <w:szCs w:val="24"/>
        </w:rPr>
        <w:t xml:space="preserve">.  </w:t>
      </w:r>
      <w:r w:rsidR="000C1C0C">
        <w:rPr>
          <w:rFonts w:ascii="Times New Roman" w:hAnsi="Times New Roman" w:cs="Times New Roman"/>
          <w:sz w:val="24"/>
          <w:szCs w:val="24"/>
        </w:rPr>
        <w:t>There</w:t>
      </w:r>
      <w:r w:rsidR="0027645E" w:rsidRPr="00546653">
        <w:rPr>
          <w:rFonts w:ascii="Times New Roman" w:hAnsi="Times New Roman" w:cs="Times New Roman"/>
          <w:sz w:val="24"/>
          <w:szCs w:val="24"/>
        </w:rPr>
        <w:t xml:space="preserve"> being no</w:t>
      </w:r>
      <w:r w:rsidR="000C1C0C">
        <w:rPr>
          <w:rFonts w:ascii="Times New Roman" w:hAnsi="Times New Roman" w:cs="Times New Roman"/>
          <w:sz w:val="24"/>
          <w:szCs w:val="24"/>
        </w:rPr>
        <w:t>ne,</w:t>
      </w:r>
      <w:r w:rsidR="004673C9" w:rsidRPr="00546653">
        <w:rPr>
          <w:rFonts w:ascii="Times New Roman" w:hAnsi="Times New Roman" w:cs="Times New Roman"/>
          <w:sz w:val="24"/>
          <w:szCs w:val="24"/>
        </w:rPr>
        <w:t xml:space="preserve"> the Minutes were approved.</w:t>
      </w:r>
      <w:r w:rsidR="001B714E" w:rsidRPr="00546653">
        <w:rPr>
          <w:rFonts w:ascii="Times New Roman" w:hAnsi="Times New Roman" w:cs="Times New Roman"/>
          <w:sz w:val="24"/>
          <w:szCs w:val="24"/>
        </w:rPr>
        <w:t xml:space="preserve">  </w:t>
      </w:r>
      <w:r w:rsidR="00A03F4B" w:rsidRPr="00546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F4B" w:rsidRPr="00546653" w:rsidRDefault="00A03F4B" w:rsidP="00791C75">
      <w:pPr>
        <w:rPr>
          <w:rFonts w:ascii="Times New Roman" w:hAnsi="Times New Roman" w:cs="Times New Roman"/>
          <w:caps/>
          <w:sz w:val="24"/>
          <w:szCs w:val="24"/>
        </w:rPr>
      </w:pPr>
    </w:p>
    <w:p w:rsidR="0087448D" w:rsidRPr="00546653" w:rsidRDefault="003B7C85" w:rsidP="004673C9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546653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Update on IPE </w:t>
      </w:r>
      <w:r w:rsidR="001906D5" w:rsidRPr="00546653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Office </w:t>
      </w:r>
      <w:r w:rsidRPr="00546653">
        <w:rPr>
          <w:rFonts w:ascii="Times New Roman" w:hAnsi="Times New Roman" w:cs="Times New Roman"/>
          <w:b/>
          <w:caps/>
          <w:sz w:val="24"/>
          <w:szCs w:val="24"/>
          <w:u w:val="single"/>
        </w:rPr>
        <w:t>Activities</w:t>
      </w:r>
    </w:p>
    <w:p w:rsidR="00956F35" w:rsidRPr="00546653" w:rsidRDefault="00956F35" w:rsidP="00694F0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86BFB" w:rsidRPr="00546653" w:rsidRDefault="00956F35" w:rsidP="00786BFB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546653">
        <w:rPr>
          <w:rFonts w:ascii="Times New Roman" w:hAnsi="Times New Roman" w:cs="Times New Roman"/>
          <w:b/>
          <w:smallCaps/>
          <w:sz w:val="24"/>
          <w:szCs w:val="24"/>
        </w:rPr>
        <w:t>IPE Speaker Series</w:t>
      </w:r>
    </w:p>
    <w:p w:rsidR="00EB2DD1" w:rsidRPr="00546653" w:rsidRDefault="00A449F4" w:rsidP="00786BFB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Rachael Abraham announced that the IPE Speaker Series has been postponed due to the unavailability of two of the planned speakers</w:t>
      </w:r>
      <w:r w:rsidR="00E65016">
        <w:rPr>
          <w:rFonts w:ascii="Times New Roman" w:hAnsi="Times New Roman" w:cs="Times New Roman"/>
          <w:sz w:val="24"/>
          <w:szCs w:val="24"/>
        </w:rPr>
        <w:t xml:space="preserve"> for Spring</w:t>
      </w:r>
      <w:r>
        <w:rPr>
          <w:rFonts w:ascii="Times New Roman" w:hAnsi="Times New Roman" w:cs="Times New Roman"/>
          <w:sz w:val="24"/>
          <w:szCs w:val="24"/>
        </w:rPr>
        <w:t>.  The program will start up again in August 2015.  U</w:t>
      </w:r>
      <w:r w:rsidR="00985587" w:rsidRPr="00546653">
        <w:rPr>
          <w:rFonts w:ascii="Times New Roman" w:hAnsi="Times New Roman" w:cs="Times New Roman"/>
          <w:sz w:val="24"/>
          <w:szCs w:val="24"/>
        </w:rPr>
        <w:t xml:space="preserve">pdates </w:t>
      </w:r>
      <w:r w:rsidR="00E65016" w:rsidRPr="00546653">
        <w:rPr>
          <w:rFonts w:ascii="Times New Roman" w:hAnsi="Times New Roman" w:cs="Times New Roman"/>
          <w:sz w:val="24"/>
          <w:szCs w:val="24"/>
        </w:rPr>
        <w:t xml:space="preserve">for </w:t>
      </w:r>
      <w:r w:rsidR="00E65016">
        <w:rPr>
          <w:rFonts w:ascii="Times New Roman" w:hAnsi="Times New Roman" w:cs="Times New Roman"/>
          <w:sz w:val="24"/>
          <w:szCs w:val="24"/>
        </w:rPr>
        <w:t xml:space="preserve">times, </w:t>
      </w:r>
      <w:r w:rsidR="00A03F4B" w:rsidRPr="00546653">
        <w:rPr>
          <w:rFonts w:ascii="Times New Roman" w:hAnsi="Times New Roman" w:cs="Times New Roman"/>
          <w:sz w:val="24"/>
          <w:szCs w:val="24"/>
        </w:rPr>
        <w:t>dates and location of</w:t>
      </w:r>
      <w:r w:rsidR="00786BFB" w:rsidRPr="00546653">
        <w:rPr>
          <w:rFonts w:ascii="Times New Roman" w:hAnsi="Times New Roman" w:cs="Times New Roman"/>
          <w:sz w:val="24"/>
          <w:szCs w:val="24"/>
        </w:rPr>
        <w:t xml:space="preserve"> the IPE Speaker Series </w:t>
      </w:r>
      <w:r w:rsidR="00985587" w:rsidRPr="00546653">
        <w:rPr>
          <w:rFonts w:ascii="Times New Roman" w:hAnsi="Times New Roman" w:cs="Times New Roman"/>
          <w:sz w:val="24"/>
          <w:szCs w:val="24"/>
        </w:rPr>
        <w:t>wil</w:t>
      </w:r>
      <w:r w:rsidR="00786BFB" w:rsidRPr="00546653">
        <w:rPr>
          <w:rFonts w:ascii="Times New Roman" w:hAnsi="Times New Roman" w:cs="Times New Roman"/>
          <w:sz w:val="24"/>
          <w:szCs w:val="24"/>
        </w:rPr>
        <w:t>l be posted on the IPE Website, as well as in the campus e-</w:t>
      </w:r>
      <w:r w:rsidR="00397D00" w:rsidRPr="00546653">
        <w:rPr>
          <w:rFonts w:ascii="Times New Roman" w:hAnsi="Times New Roman" w:cs="Times New Roman"/>
          <w:sz w:val="24"/>
          <w:szCs w:val="24"/>
        </w:rPr>
        <w:t>newsletters</w:t>
      </w:r>
      <w:r w:rsidR="00786BFB" w:rsidRPr="00546653">
        <w:rPr>
          <w:rFonts w:ascii="Times New Roman" w:hAnsi="Times New Roman" w:cs="Times New Roman"/>
          <w:sz w:val="24"/>
          <w:szCs w:val="24"/>
        </w:rPr>
        <w:t>.</w:t>
      </w:r>
    </w:p>
    <w:p w:rsidR="00DA6373" w:rsidRPr="00546653" w:rsidRDefault="00DA6373" w:rsidP="008207C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86BFB" w:rsidRPr="00546653" w:rsidRDefault="00786BFB" w:rsidP="00786BFB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546653">
        <w:rPr>
          <w:rFonts w:ascii="Times New Roman" w:hAnsi="Times New Roman" w:cs="Times New Roman"/>
          <w:b/>
          <w:smallCaps/>
          <w:sz w:val="24"/>
          <w:szCs w:val="24"/>
        </w:rPr>
        <w:t>Faculty Development Workshop</w:t>
      </w:r>
    </w:p>
    <w:p w:rsidR="00CA39B4" w:rsidRDefault="00A449F4" w:rsidP="00CA39B4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670AB" w:rsidRPr="00546653">
        <w:rPr>
          <w:rFonts w:ascii="Times New Roman" w:hAnsi="Times New Roman" w:cs="Times New Roman"/>
          <w:sz w:val="24"/>
          <w:szCs w:val="24"/>
        </w:rPr>
        <w:t xml:space="preserve">“Communicating Science and Health: An InterProfessional Workshop for Faculty” </w:t>
      </w:r>
      <w:r>
        <w:rPr>
          <w:rFonts w:ascii="Times New Roman" w:hAnsi="Times New Roman" w:cs="Times New Roman"/>
          <w:sz w:val="24"/>
          <w:szCs w:val="24"/>
        </w:rPr>
        <w:t>which was scheduled</w:t>
      </w:r>
      <w:r w:rsidR="00A03F4B" w:rsidRPr="00546653">
        <w:rPr>
          <w:rFonts w:ascii="Times New Roman" w:hAnsi="Times New Roman" w:cs="Times New Roman"/>
          <w:sz w:val="24"/>
          <w:szCs w:val="24"/>
        </w:rPr>
        <w:t xml:space="preserve"> for April 10, 2015</w:t>
      </w:r>
      <w:r w:rsidR="00077C3D" w:rsidRPr="00546653">
        <w:rPr>
          <w:rFonts w:ascii="Times New Roman" w:hAnsi="Times New Roman" w:cs="Times New Roman"/>
          <w:sz w:val="24"/>
          <w:szCs w:val="24"/>
        </w:rPr>
        <w:t xml:space="preserve"> </w:t>
      </w:r>
      <w:r w:rsidR="00CA39B4">
        <w:rPr>
          <w:rFonts w:ascii="Times New Roman" w:hAnsi="Times New Roman" w:cs="Times New Roman"/>
          <w:sz w:val="24"/>
          <w:szCs w:val="24"/>
        </w:rPr>
        <w:t xml:space="preserve">to be presented </w:t>
      </w:r>
      <w:r w:rsidR="000670AB" w:rsidRPr="00546653">
        <w:rPr>
          <w:rFonts w:ascii="Times New Roman" w:hAnsi="Times New Roman" w:cs="Times New Roman"/>
          <w:sz w:val="24"/>
          <w:szCs w:val="24"/>
        </w:rPr>
        <w:t xml:space="preserve">by the Alan </w:t>
      </w:r>
      <w:r w:rsidR="00397D00" w:rsidRPr="00546653">
        <w:rPr>
          <w:rFonts w:ascii="Times New Roman" w:hAnsi="Times New Roman" w:cs="Times New Roman"/>
          <w:sz w:val="24"/>
          <w:szCs w:val="24"/>
        </w:rPr>
        <w:t>Aldi</w:t>
      </w:r>
      <w:r w:rsidR="000670AB" w:rsidRPr="00546653">
        <w:rPr>
          <w:rFonts w:ascii="Times New Roman" w:hAnsi="Times New Roman" w:cs="Times New Roman"/>
          <w:sz w:val="24"/>
          <w:szCs w:val="24"/>
        </w:rPr>
        <w:t xml:space="preserve"> Center for </w:t>
      </w:r>
      <w:r w:rsidR="000670AB" w:rsidRPr="00546653">
        <w:rPr>
          <w:rFonts w:ascii="Times New Roman" w:hAnsi="Times New Roman" w:cs="Times New Roman"/>
          <w:sz w:val="24"/>
          <w:szCs w:val="24"/>
        </w:rPr>
        <w:lastRenderedPageBreak/>
        <w:t>Communicating Sciences</w:t>
      </w:r>
      <w:r w:rsidR="005F535C" w:rsidRPr="00546653">
        <w:rPr>
          <w:rFonts w:ascii="Times New Roman" w:hAnsi="Times New Roman" w:cs="Times New Roman"/>
          <w:sz w:val="24"/>
          <w:szCs w:val="24"/>
        </w:rPr>
        <w:t xml:space="preserve"> (</w:t>
      </w:r>
      <w:r w:rsidR="00397D00" w:rsidRPr="00546653">
        <w:rPr>
          <w:rFonts w:ascii="Times New Roman" w:hAnsi="Times New Roman" w:cs="Times New Roman"/>
          <w:sz w:val="24"/>
          <w:szCs w:val="24"/>
        </w:rPr>
        <w:t>Stoneybrook</w:t>
      </w:r>
      <w:r w:rsidR="005F535C" w:rsidRPr="00546653">
        <w:rPr>
          <w:rFonts w:ascii="Times New Roman" w:hAnsi="Times New Roman" w:cs="Times New Roman"/>
          <w:sz w:val="24"/>
          <w:szCs w:val="24"/>
        </w:rPr>
        <w:t xml:space="preserve"> University, NY)</w:t>
      </w:r>
      <w:r w:rsidR="00E65016">
        <w:rPr>
          <w:rFonts w:ascii="Times New Roman" w:hAnsi="Times New Roman" w:cs="Times New Roman"/>
          <w:sz w:val="24"/>
          <w:szCs w:val="24"/>
        </w:rPr>
        <w:t>, w</w:t>
      </w:r>
      <w:r w:rsidR="00CA39B4">
        <w:rPr>
          <w:rFonts w:ascii="Times New Roman" w:hAnsi="Times New Roman" w:cs="Times New Roman"/>
          <w:sz w:val="24"/>
          <w:szCs w:val="24"/>
        </w:rPr>
        <w:t xml:space="preserve">as rescheduled to October 23, 2015.  It was also announced that the IPE </w:t>
      </w:r>
      <w:r w:rsidR="00E65016">
        <w:rPr>
          <w:rFonts w:ascii="Times New Roman" w:hAnsi="Times New Roman" w:cs="Times New Roman"/>
          <w:sz w:val="24"/>
          <w:szCs w:val="24"/>
        </w:rPr>
        <w:t>Communication</w:t>
      </w:r>
      <w:r w:rsidR="00CA39B4">
        <w:rPr>
          <w:rFonts w:ascii="Times New Roman" w:hAnsi="Times New Roman" w:cs="Times New Roman"/>
          <w:sz w:val="24"/>
          <w:szCs w:val="24"/>
        </w:rPr>
        <w:t xml:space="preserve"> Team will attend the Alan </w:t>
      </w:r>
      <w:r w:rsidR="00E65016">
        <w:rPr>
          <w:rFonts w:ascii="Times New Roman" w:hAnsi="Times New Roman" w:cs="Times New Roman"/>
          <w:sz w:val="24"/>
          <w:szCs w:val="24"/>
        </w:rPr>
        <w:t>Aldi</w:t>
      </w:r>
      <w:r w:rsidR="00CA39B4">
        <w:rPr>
          <w:rFonts w:ascii="Times New Roman" w:hAnsi="Times New Roman" w:cs="Times New Roman"/>
          <w:sz w:val="24"/>
          <w:szCs w:val="24"/>
        </w:rPr>
        <w:t xml:space="preserve"> Center for Communicating Science Summer Workshop.</w:t>
      </w:r>
    </w:p>
    <w:p w:rsidR="005E6300" w:rsidRPr="00546653" w:rsidRDefault="00CA39B4" w:rsidP="00CA39B4">
      <w:pPr>
        <w:ind w:left="450"/>
        <w:rPr>
          <w:rFonts w:ascii="Times New Roman" w:hAnsi="Times New Roman" w:cs="Times New Roman"/>
          <w:sz w:val="24"/>
          <w:szCs w:val="24"/>
        </w:rPr>
      </w:pPr>
      <w:r w:rsidRPr="00546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300" w:rsidRPr="00BE0E77" w:rsidRDefault="005E6300" w:rsidP="005F535C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BE0E77">
        <w:rPr>
          <w:rFonts w:ascii="Times New Roman" w:hAnsi="Times New Roman" w:cs="Times New Roman"/>
          <w:b/>
          <w:smallCaps/>
          <w:sz w:val="24"/>
          <w:szCs w:val="24"/>
        </w:rPr>
        <w:t>Macy Grant Development</w:t>
      </w:r>
    </w:p>
    <w:p w:rsidR="005F535C" w:rsidRPr="00546653" w:rsidRDefault="005E6300" w:rsidP="005F535C">
      <w:pPr>
        <w:ind w:left="450"/>
        <w:rPr>
          <w:rFonts w:ascii="Times New Roman" w:hAnsi="Times New Roman" w:cs="Times New Roman"/>
          <w:sz w:val="24"/>
          <w:szCs w:val="24"/>
        </w:rPr>
      </w:pPr>
      <w:r w:rsidRPr="00BE0E77">
        <w:rPr>
          <w:rFonts w:ascii="Times New Roman" w:hAnsi="Times New Roman" w:cs="Times New Roman"/>
          <w:sz w:val="24"/>
          <w:szCs w:val="24"/>
        </w:rPr>
        <w:t xml:space="preserve">Dr. Narsavage reported </w:t>
      </w:r>
      <w:r w:rsidR="00BE0E77">
        <w:rPr>
          <w:rFonts w:ascii="Times New Roman" w:hAnsi="Times New Roman" w:cs="Times New Roman"/>
          <w:sz w:val="24"/>
          <w:szCs w:val="24"/>
        </w:rPr>
        <w:t>that the Macy Foundation</w:t>
      </w:r>
      <w:r w:rsidR="00CA39B4" w:rsidRPr="00BE0E77">
        <w:rPr>
          <w:rFonts w:ascii="Times New Roman" w:hAnsi="Times New Roman" w:cs="Times New Roman"/>
          <w:sz w:val="24"/>
          <w:szCs w:val="24"/>
        </w:rPr>
        <w:t xml:space="preserve"> </w:t>
      </w:r>
      <w:r w:rsidR="00BE0E77">
        <w:rPr>
          <w:rFonts w:ascii="Times New Roman" w:hAnsi="Times New Roman" w:cs="Times New Roman"/>
          <w:sz w:val="24"/>
          <w:szCs w:val="24"/>
        </w:rPr>
        <w:t xml:space="preserve">President’s Grant </w:t>
      </w:r>
      <w:r w:rsidR="00CA39B4" w:rsidRPr="00BE0E77">
        <w:rPr>
          <w:rFonts w:ascii="Times New Roman" w:hAnsi="Times New Roman" w:cs="Times New Roman"/>
          <w:sz w:val="24"/>
          <w:szCs w:val="24"/>
        </w:rPr>
        <w:t>Request has been denied</w:t>
      </w:r>
      <w:r w:rsidR="00BE0E77">
        <w:rPr>
          <w:rFonts w:ascii="Times New Roman" w:hAnsi="Times New Roman" w:cs="Times New Roman"/>
          <w:sz w:val="24"/>
          <w:szCs w:val="24"/>
        </w:rPr>
        <w:t xml:space="preserve">.  No reason in e-mail from Mary Lynn Ulch – WVU Foundation. Dr. Narsavage will follow up with her.  </w:t>
      </w:r>
    </w:p>
    <w:p w:rsidR="005F535C" w:rsidRPr="00546653" w:rsidRDefault="005F535C" w:rsidP="005F535C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5F535C" w:rsidRPr="00546653" w:rsidRDefault="00CA39B4" w:rsidP="005F535C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SEI Sole Survey</w:t>
      </w:r>
    </w:p>
    <w:p w:rsidR="00786BFB" w:rsidRDefault="00CA39B4" w:rsidP="00076E4F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results for the SEI Sole Survey are attached to the Minutes.  It was reported that the response rate was excellent</w:t>
      </w:r>
      <w:r w:rsidR="007761D4">
        <w:rPr>
          <w:rFonts w:ascii="Times New Roman" w:hAnsi="Times New Roman" w:cs="Times New Roman"/>
          <w:sz w:val="24"/>
          <w:szCs w:val="24"/>
        </w:rPr>
        <w:t>, positive as well as negative points were discussed, teamwork and communication were main focal points</w:t>
      </w:r>
      <w:r w:rsidR="00BE0E77">
        <w:rPr>
          <w:rFonts w:ascii="Times New Roman" w:hAnsi="Times New Roman" w:cs="Times New Roman"/>
          <w:sz w:val="24"/>
          <w:szCs w:val="24"/>
        </w:rPr>
        <w:t xml:space="preserve"> as areas that should be revised</w:t>
      </w:r>
      <w:r w:rsidR="007761D4">
        <w:rPr>
          <w:rFonts w:ascii="Times New Roman" w:hAnsi="Times New Roman" w:cs="Times New Roman"/>
          <w:sz w:val="24"/>
          <w:szCs w:val="24"/>
        </w:rPr>
        <w:t xml:space="preserve">, and students </w:t>
      </w:r>
      <w:r w:rsidR="00E65016">
        <w:rPr>
          <w:rFonts w:ascii="Times New Roman" w:hAnsi="Times New Roman" w:cs="Times New Roman"/>
          <w:sz w:val="24"/>
          <w:szCs w:val="24"/>
        </w:rPr>
        <w:t>recognized</w:t>
      </w:r>
      <w:r w:rsidR="007761D4">
        <w:rPr>
          <w:rFonts w:ascii="Times New Roman" w:hAnsi="Times New Roman" w:cs="Times New Roman"/>
          <w:sz w:val="24"/>
          <w:szCs w:val="24"/>
        </w:rPr>
        <w:t xml:space="preserve"> </w:t>
      </w:r>
      <w:r w:rsidR="00BE0E77">
        <w:rPr>
          <w:rFonts w:ascii="Times New Roman" w:hAnsi="Times New Roman" w:cs="Times New Roman"/>
          <w:sz w:val="24"/>
          <w:szCs w:val="24"/>
        </w:rPr>
        <w:t>their roles and what</w:t>
      </w:r>
      <w:r w:rsidR="007761D4">
        <w:rPr>
          <w:rFonts w:ascii="Times New Roman" w:hAnsi="Times New Roman" w:cs="Times New Roman"/>
          <w:sz w:val="24"/>
          <w:szCs w:val="24"/>
        </w:rPr>
        <w:t xml:space="preserve"> can be accom</w:t>
      </w:r>
      <w:r w:rsidR="00E65016">
        <w:rPr>
          <w:rFonts w:ascii="Times New Roman" w:hAnsi="Times New Roman" w:cs="Times New Roman"/>
          <w:sz w:val="24"/>
          <w:szCs w:val="24"/>
        </w:rPr>
        <w:t>plished</w:t>
      </w:r>
      <w:r w:rsidR="00BE0E77">
        <w:rPr>
          <w:rFonts w:ascii="Times New Roman" w:hAnsi="Times New Roman" w:cs="Times New Roman"/>
          <w:sz w:val="24"/>
          <w:szCs w:val="24"/>
        </w:rPr>
        <w:t xml:space="preserve"> to support safe, quality care</w:t>
      </w:r>
      <w:r w:rsidR="00E65016">
        <w:rPr>
          <w:rFonts w:ascii="Times New Roman" w:hAnsi="Times New Roman" w:cs="Times New Roman"/>
          <w:sz w:val="24"/>
          <w:szCs w:val="24"/>
        </w:rPr>
        <w:t xml:space="preserve"> in their own profession as well as other health </w:t>
      </w:r>
      <w:r w:rsidR="00BE0E77">
        <w:rPr>
          <w:rFonts w:ascii="Times New Roman" w:hAnsi="Times New Roman" w:cs="Times New Roman"/>
          <w:sz w:val="24"/>
          <w:szCs w:val="24"/>
        </w:rPr>
        <w:t>profession</w:t>
      </w:r>
      <w:r w:rsidR="00E65016">
        <w:rPr>
          <w:rFonts w:ascii="Times New Roman" w:hAnsi="Times New Roman" w:cs="Times New Roman"/>
          <w:sz w:val="24"/>
          <w:szCs w:val="24"/>
        </w:rPr>
        <w:t>s.</w:t>
      </w:r>
    </w:p>
    <w:p w:rsidR="00A67CC0" w:rsidRDefault="00A67CC0" w:rsidP="00076E4F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A67CC0" w:rsidRPr="00E65016" w:rsidRDefault="00A67CC0" w:rsidP="00A67CC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E65016">
        <w:rPr>
          <w:rFonts w:ascii="Times New Roman" w:hAnsi="Times New Roman" w:cs="Times New Roman"/>
          <w:b/>
          <w:smallCaps/>
          <w:sz w:val="24"/>
          <w:szCs w:val="24"/>
        </w:rPr>
        <w:t>Abstracts for NAP and IPEC</w:t>
      </w:r>
    </w:p>
    <w:p w:rsidR="00A67CC0" w:rsidRPr="00546653" w:rsidRDefault="00A67CC0" w:rsidP="00E65016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announced that the Abstracts for </w:t>
      </w:r>
      <w:r w:rsidR="00BE0E7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E0E77">
        <w:rPr>
          <w:rFonts w:ascii="Times New Roman" w:hAnsi="Times New Roman" w:cs="Times New Roman"/>
          <w:sz w:val="24"/>
          <w:szCs w:val="24"/>
        </w:rPr>
        <w:t xml:space="preserve">ational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E0E77">
        <w:rPr>
          <w:rFonts w:ascii="Times New Roman" w:hAnsi="Times New Roman" w:cs="Times New Roman"/>
          <w:sz w:val="24"/>
          <w:szCs w:val="24"/>
        </w:rPr>
        <w:t xml:space="preserve">cademies of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E0E77">
        <w:rPr>
          <w:rFonts w:ascii="Times New Roman" w:hAnsi="Times New Roman" w:cs="Times New Roman"/>
          <w:sz w:val="24"/>
          <w:szCs w:val="24"/>
        </w:rPr>
        <w:t>ractice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E0E7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IPE</w:t>
      </w:r>
      <w:r w:rsidR="00BE0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E0E77">
        <w:rPr>
          <w:rFonts w:ascii="Times New Roman" w:hAnsi="Times New Roman" w:cs="Times New Roman"/>
          <w:sz w:val="24"/>
          <w:szCs w:val="24"/>
        </w:rPr>
        <w:t>onsortium meetings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 w:rsidR="00BE0E77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been accepted and will be published</w:t>
      </w:r>
      <w:r w:rsidR="00BE0E7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E77">
        <w:rPr>
          <w:rFonts w:ascii="Times New Roman" w:hAnsi="Times New Roman" w:cs="Times New Roman"/>
          <w:sz w:val="24"/>
          <w:szCs w:val="24"/>
        </w:rPr>
        <w:t>have been encouraged</w:t>
      </w:r>
      <w:r>
        <w:rPr>
          <w:rFonts w:ascii="Times New Roman" w:hAnsi="Times New Roman" w:cs="Times New Roman"/>
          <w:sz w:val="24"/>
          <w:szCs w:val="24"/>
        </w:rPr>
        <w:t xml:space="preserve"> to submit a full article on “train the trainer.”  </w:t>
      </w:r>
    </w:p>
    <w:p w:rsidR="00786BFB" w:rsidRPr="00546653" w:rsidRDefault="00786BFB" w:rsidP="008207C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7448D" w:rsidRPr="00546653" w:rsidRDefault="008207C3" w:rsidP="008D05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UPDATE ON </w:t>
      </w:r>
      <w:r w:rsidR="008D0593" w:rsidRPr="0054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BENEDUM </w:t>
      </w:r>
      <w:r w:rsidRPr="0054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COMMUNITY-BASED CARE </w:t>
      </w:r>
      <w:r w:rsidR="008D0593" w:rsidRPr="0054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GRANT </w:t>
      </w:r>
      <w:r w:rsidRPr="00546653">
        <w:rPr>
          <w:rFonts w:ascii="Times New Roman" w:hAnsi="Times New Roman" w:cs="Times New Roman"/>
          <w:b/>
          <w:sz w:val="24"/>
          <w:szCs w:val="24"/>
          <w:u w:val="single"/>
        </w:rPr>
        <w:t>RFP DISTRIBUTION</w:t>
      </w:r>
    </w:p>
    <w:p w:rsidR="00307E90" w:rsidRPr="00D50519" w:rsidRDefault="00D50519" w:rsidP="00A67CC0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Narsavage announced that Dr. Lauri Andress has been approved to extend her </w:t>
      </w:r>
      <w:r w:rsidRPr="00D50519">
        <w:rPr>
          <w:rFonts w:ascii="Times New Roman" w:hAnsi="Times New Roman" w:cs="Times New Roman"/>
          <w:sz w:val="24"/>
          <w:szCs w:val="24"/>
        </w:rPr>
        <w:t>$9,985.60 sub-grant to support faculty/student/community partnerships until December 1, 2015. This project, submitted with co-director, Cindy Fitch, titled “Assessing the Capacity for Active Living and Healthy Eating” will add several objectives that justify the extension.</w:t>
      </w:r>
    </w:p>
    <w:p w:rsidR="00307E90" w:rsidRPr="00546653" w:rsidRDefault="00307E90" w:rsidP="00307E90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E90" w:rsidRDefault="00307E90" w:rsidP="00307E90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Narsavage reminded the committee that </w:t>
      </w:r>
      <w:r w:rsidR="00A67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two more Benedum Community Based Care Grant Awards available by the </w:t>
      </w:r>
      <w:r w:rsidRPr="00546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deadline </w:t>
      </w:r>
      <w:r w:rsidR="00A67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546653">
        <w:rPr>
          <w:rFonts w:ascii="Times New Roman" w:hAnsi="Times New Roman" w:cs="Times New Roman"/>
          <w:color w:val="000000" w:themeColor="text1"/>
          <w:sz w:val="24"/>
          <w:szCs w:val="24"/>
        </w:rPr>
        <w:t>June 30, 2015.  She asked that members communicate the availability of this grant to their peers.</w:t>
      </w:r>
    </w:p>
    <w:p w:rsidR="00A67CC0" w:rsidRDefault="00A67CC0" w:rsidP="00307E90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36C" w:rsidRPr="00546653" w:rsidRDefault="00A67CC0" w:rsidP="00307E90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STUDENT INVOLVEMENT</w:t>
      </w:r>
      <w:r w:rsidR="008C7607" w:rsidRPr="005466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B8136C" w:rsidRPr="00546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75A06" w:rsidRDefault="00E65016" w:rsidP="00307E90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Medical student and c</w:t>
      </w:r>
      <w:r w:rsidR="00F75A06">
        <w:rPr>
          <w:rFonts w:ascii="Times New Roman" w:hAnsi="Times New Roman" w:cs="Times New Roman"/>
          <w:color w:val="000000" w:themeColor="text1"/>
          <w:sz w:val="24"/>
          <w:szCs w:val="24"/>
        </w:rPr>
        <w:t>ommittee member, Michael Mueller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75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received approval for IHI for a c</w:t>
      </w:r>
      <w:r w:rsidR="005A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hapter at WVU Health Sciences.  Discussion was held on obtaining </w:t>
      </w:r>
      <w:r w:rsidR="00BE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additional future </w:t>
      </w:r>
      <w:r w:rsidR="005A2E74">
        <w:rPr>
          <w:rFonts w:ascii="Times New Roman" w:hAnsi="Times New Roman" w:cs="Times New Roman"/>
          <w:color w:val="000000" w:themeColor="text1"/>
          <w:sz w:val="24"/>
          <w:szCs w:val="24"/>
        </w:rPr>
        <w:t>student leadership for the organization and various venues to make the organization known throughout campus</w:t>
      </w:r>
      <w:r w:rsidR="00F62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F75A06">
        <w:rPr>
          <w:rFonts w:ascii="Times New Roman" w:hAnsi="Times New Roman" w:cs="Times New Roman"/>
          <w:color w:val="000000" w:themeColor="text1"/>
          <w:sz w:val="24"/>
          <w:szCs w:val="24"/>
        </w:rPr>
        <w:t>Dr. Narsavage thanked him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75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along with Dr. Lillian Smith, for their efforts in this accomplishment.</w:t>
      </w:r>
      <w:r w:rsidR="005A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A2E74" w:rsidRDefault="005A2E74" w:rsidP="005A2E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2E74" w:rsidRPr="00D50519" w:rsidRDefault="005A2E74" w:rsidP="005A2E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51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PLANNING FOR FACULTY DEVELOPMENT</w:t>
      </w:r>
    </w:p>
    <w:p w:rsidR="005A2E74" w:rsidRDefault="00F629CA" w:rsidP="005A2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Faculty Development events were announced:</w:t>
      </w:r>
    </w:p>
    <w:p w:rsidR="00F629CA" w:rsidRDefault="00F629CA" w:rsidP="005A2E74">
      <w:pPr>
        <w:rPr>
          <w:rFonts w:ascii="Times New Roman" w:hAnsi="Times New Roman" w:cs="Times New Roman"/>
          <w:sz w:val="24"/>
          <w:szCs w:val="24"/>
        </w:rPr>
      </w:pPr>
    </w:p>
    <w:p w:rsidR="00F629CA" w:rsidRDefault="00E65016" w:rsidP="005A2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19-May 1: IPEC on Pop</w:t>
      </w:r>
      <w:r w:rsidR="00F629CA">
        <w:rPr>
          <w:rFonts w:ascii="Times New Roman" w:hAnsi="Times New Roman" w:cs="Times New Roman"/>
          <w:sz w:val="24"/>
          <w:szCs w:val="24"/>
        </w:rPr>
        <w:t>ulation Health with team members: Amy Funk</w:t>
      </w:r>
      <w:r w:rsidR="00BE0E77">
        <w:rPr>
          <w:rFonts w:ascii="Times New Roman" w:hAnsi="Times New Roman" w:cs="Times New Roman"/>
          <w:sz w:val="24"/>
          <w:szCs w:val="24"/>
        </w:rPr>
        <w:t>, Lillian Smith, Janet Hunt, Lew</w:t>
      </w:r>
      <w:r w:rsidR="00F629CA">
        <w:rPr>
          <w:rFonts w:ascii="Times New Roman" w:hAnsi="Times New Roman" w:cs="Times New Roman"/>
          <w:sz w:val="24"/>
          <w:szCs w:val="24"/>
        </w:rPr>
        <w:t xml:space="preserve"> Halloway, and Georgia Narsav</w:t>
      </w:r>
      <w:r>
        <w:rPr>
          <w:rFonts w:ascii="Times New Roman" w:hAnsi="Times New Roman" w:cs="Times New Roman"/>
          <w:sz w:val="24"/>
          <w:szCs w:val="24"/>
        </w:rPr>
        <w:t>ag</w:t>
      </w:r>
      <w:r w:rsidR="00F629CA">
        <w:rPr>
          <w:rFonts w:ascii="Times New Roman" w:hAnsi="Times New Roman" w:cs="Times New Roman"/>
          <w:sz w:val="24"/>
          <w:szCs w:val="24"/>
        </w:rPr>
        <w:t>e.  Th</w:t>
      </w:r>
      <w:r w:rsidR="00BE0E77">
        <w:rPr>
          <w:rFonts w:ascii="Times New Roman" w:hAnsi="Times New Roman" w:cs="Times New Roman"/>
          <w:sz w:val="24"/>
          <w:szCs w:val="24"/>
        </w:rPr>
        <w:t>e current</w:t>
      </w:r>
      <w:r w:rsidR="00F629CA">
        <w:rPr>
          <w:rFonts w:ascii="Times New Roman" w:hAnsi="Times New Roman" w:cs="Times New Roman"/>
          <w:sz w:val="24"/>
          <w:szCs w:val="24"/>
        </w:rPr>
        <w:t xml:space="preserve"> goal based on</w:t>
      </w:r>
      <w:r w:rsidR="00BE0E77">
        <w:rPr>
          <w:rFonts w:ascii="Times New Roman" w:hAnsi="Times New Roman" w:cs="Times New Roman"/>
          <w:sz w:val="24"/>
          <w:szCs w:val="24"/>
        </w:rPr>
        <w:t xml:space="preserve"> IPEC’s</w:t>
      </w:r>
      <w:r w:rsidR="00F629CA">
        <w:rPr>
          <w:rFonts w:ascii="Times New Roman" w:hAnsi="Times New Roman" w:cs="Times New Roman"/>
          <w:sz w:val="24"/>
          <w:szCs w:val="24"/>
        </w:rPr>
        <w:t xml:space="preserve"> population health topic is a plan to integrat</w:t>
      </w:r>
      <w:r>
        <w:rPr>
          <w:rFonts w:ascii="Times New Roman" w:hAnsi="Times New Roman" w:cs="Times New Roman"/>
          <w:sz w:val="24"/>
          <w:szCs w:val="24"/>
        </w:rPr>
        <w:t>e</w:t>
      </w:r>
      <w:r w:rsidR="00F629CA">
        <w:rPr>
          <w:rFonts w:ascii="Times New Roman" w:hAnsi="Times New Roman" w:cs="Times New Roman"/>
          <w:sz w:val="24"/>
          <w:szCs w:val="24"/>
        </w:rPr>
        <w:t xml:space="preserve"> the School of Public Health students.</w:t>
      </w:r>
    </w:p>
    <w:p w:rsidR="00F629CA" w:rsidRDefault="00F629CA" w:rsidP="005A2E74">
      <w:pPr>
        <w:rPr>
          <w:rFonts w:ascii="Times New Roman" w:hAnsi="Times New Roman" w:cs="Times New Roman"/>
          <w:sz w:val="24"/>
          <w:szCs w:val="24"/>
        </w:rPr>
      </w:pPr>
    </w:p>
    <w:p w:rsidR="00F629CA" w:rsidRDefault="00F629CA" w:rsidP="005A2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23-23 Duke University Team STEPPS Training: Team Susan Pinto (SoN), </w:t>
      </w:r>
      <w:r w:rsidR="00BE0E77">
        <w:rPr>
          <w:rFonts w:ascii="Times New Roman" w:hAnsi="Times New Roman" w:cs="Times New Roman"/>
          <w:sz w:val="24"/>
          <w:szCs w:val="24"/>
        </w:rPr>
        <w:t xml:space="preserve">Chuck Coole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E0E77">
        <w:rPr>
          <w:rFonts w:ascii="Times New Roman" w:hAnsi="Times New Roman" w:cs="Times New Roman"/>
          <w:sz w:val="24"/>
          <w:szCs w:val="24"/>
        </w:rPr>
        <w:t>IPE</w:t>
      </w:r>
      <w:r>
        <w:rPr>
          <w:rFonts w:ascii="Times New Roman" w:hAnsi="Times New Roman" w:cs="Times New Roman"/>
          <w:sz w:val="24"/>
          <w:szCs w:val="24"/>
        </w:rPr>
        <w:t>) and Georgia Narsav</w:t>
      </w:r>
      <w:r w:rsidR="00E65016"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</w:rPr>
        <w:t>e (IPE).</w:t>
      </w:r>
    </w:p>
    <w:p w:rsidR="00F629CA" w:rsidRDefault="00F629CA" w:rsidP="005A2E74">
      <w:pPr>
        <w:rPr>
          <w:rFonts w:ascii="Times New Roman" w:hAnsi="Times New Roman" w:cs="Times New Roman"/>
          <w:sz w:val="24"/>
          <w:szCs w:val="24"/>
        </w:rPr>
      </w:pPr>
    </w:p>
    <w:p w:rsidR="00F629CA" w:rsidRDefault="00F629CA" w:rsidP="005A2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Narsavage stated that the Schools of Pharmacy and Dentistry are encourage to participate in Team STEPPS faculty </w:t>
      </w:r>
      <w:r w:rsidR="00E65016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 for Fall – possibly Me</w:t>
      </w:r>
      <w:r w:rsidR="00BE0E77">
        <w:rPr>
          <w:rFonts w:ascii="Times New Roman" w:hAnsi="Times New Roman" w:cs="Times New Roman"/>
          <w:sz w:val="24"/>
          <w:szCs w:val="24"/>
        </w:rPr>
        <w:t>lanie</w:t>
      </w:r>
      <w:r>
        <w:rPr>
          <w:rFonts w:ascii="Times New Roman" w:hAnsi="Times New Roman" w:cs="Times New Roman"/>
          <w:sz w:val="24"/>
          <w:szCs w:val="24"/>
        </w:rPr>
        <w:t xml:space="preserve"> Fisher for the next session; plus Ashley Clar</w:t>
      </w:r>
      <w:r w:rsidR="00BE0E7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and Gina Bough</w:t>
      </w:r>
      <w:r w:rsidR="00BE0E77">
        <w:rPr>
          <w:rFonts w:ascii="Times New Roman" w:hAnsi="Times New Roman" w:cs="Times New Roman"/>
          <w:sz w:val="24"/>
          <w:szCs w:val="24"/>
        </w:rPr>
        <w:t xml:space="preserve">; Liz Cohen may be able to attend as had to cancel for April. </w:t>
      </w:r>
    </w:p>
    <w:p w:rsidR="00F629CA" w:rsidRDefault="00F629CA" w:rsidP="005A2E74">
      <w:pPr>
        <w:rPr>
          <w:rFonts w:ascii="Times New Roman" w:hAnsi="Times New Roman" w:cs="Times New Roman"/>
          <w:sz w:val="24"/>
          <w:szCs w:val="24"/>
        </w:rPr>
      </w:pPr>
    </w:p>
    <w:p w:rsidR="00F629CA" w:rsidRDefault="00BE0E77" w:rsidP="005A2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8-12 Ston</w:t>
      </w:r>
      <w:r w:rsidR="00F629CA">
        <w:rPr>
          <w:rFonts w:ascii="Times New Roman" w:hAnsi="Times New Roman" w:cs="Times New Roman"/>
          <w:sz w:val="24"/>
          <w:szCs w:val="24"/>
        </w:rPr>
        <w:t>yBrook University Summer Institute on Communicating Science T-T-T; Team: Diana Knott Martinelli, PhD, Associate Dena and Widmeyer Professor in Public Relations, Reed College o</w:t>
      </w:r>
      <w:r>
        <w:rPr>
          <w:rFonts w:ascii="Times New Roman" w:hAnsi="Times New Roman" w:cs="Times New Roman"/>
          <w:sz w:val="24"/>
          <w:szCs w:val="24"/>
        </w:rPr>
        <w:t>f Medica.  This session involves</w:t>
      </w:r>
      <w:r w:rsidR="00F629CA">
        <w:rPr>
          <w:rFonts w:ascii="Times New Roman" w:hAnsi="Times New Roman" w:cs="Times New Roman"/>
          <w:sz w:val="24"/>
          <w:szCs w:val="24"/>
        </w:rPr>
        <w:t xml:space="preserve"> development of communication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9C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ession for our students</w:t>
      </w:r>
      <w:r w:rsidR="00F629CA">
        <w:rPr>
          <w:rFonts w:ascii="Times New Roman" w:hAnsi="Times New Roman" w:cs="Times New Roman"/>
          <w:sz w:val="24"/>
          <w:szCs w:val="24"/>
        </w:rPr>
        <w:t xml:space="preserve">.  Please alert Dr. Narsavage if anyone else would </w:t>
      </w:r>
      <w:r>
        <w:rPr>
          <w:rFonts w:ascii="Times New Roman" w:hAnsi="Times New Roman" w:cs="Times New Roman"/>
          <w:sz w:val="24"/>
          <w:szCs w:val="24"/>
        </w:rPr>
        <w:t xml:space="preserve">be able </w:t>
      </w:r>
      <w:r w:rsidR="00F629CA">
        <w:rPr>
          <w:rFonts w:ascii="Times New Roman" w:hAnsi="Times New Roman" w:cs="Times New Roman"/>
          <w:sz w:val="24"/>
          <w:szCs w:val="24"/>
        </w:rPr>
        <w:t>to attend.</w:t>
      </w:r>
    </w:p>
    <w:p w:rsidR="00F629CA" w:rsidRDefault="00F629CA" w:rsidP="005A2E74">
      <w:pPr>
        <w:rPr>
          <w:rFonts w:ascii="Times New Roman" w:hAnsi="Times New Roman" w:cs="Times New Roman"/>
          <w:sz w:val="24"/>
          <w:szCs w:val="24"/>
        </w:rPr>
      </w:pPr>
    </w:p>
    <w:p w:rsidR="00BB2D05" w:rsidRPr="00546653" w:rsidRDefault="00763ADC" w:rsidP="00763AD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66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UPDATE ON PLANNING FOR SPRING 2015 SESSION USING TEAM-STEPPS/ROOT </w:t>
      </w:r>
      <w:r w:rsidR="00A03F4B" w:rsidRPr="00546653">
        <w:rPr>
          <w:rFonts w:ascii="Times New Roman" w:hAnsi="Times New Roman" w:cs="Times New Roman"/>
          <w:b/>
          <w:bCs/>
          <w:sz w:val="24"/>
          <w:szCs w:val="24"/>
          <w:u w:val="single"/>
        </w:rPr>
        <w:t>CAUSE ANALYSIS</w:t>
      </w:r>
    </w:p>
    <w:p w:rsidR="00077359" w:rsidRDefault="00F629CA" w:rsidP="00F62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was held regarding the </w:t>
      </w:r>
      <w:r w:rsidR="00B347ED">
        <w:rPr>
          <w:rFonts w:ascii="Times New Roman" w:hAnsi="Times New Roman" w:cs="Times New Roman"/>
          <w:sz w:val="24"/>
          <w:szCs w:val="24"/>
        </w:rPr>
        <w:t>rental of the WVU Alumni Center at a cost of approximately $10,000, for the Spring Session of TeamSTEPPS/Root Cause Analysis.  Although this venue was favorable when last used, it is extremely cost</w:t>
      </w:r>
      <w:r w:rsidR="00BE0E77">
        <w:rPr>
          <w:rFonts w:ascii="Times New Roman" w:hAnsi="Times New Roman" w:cs="Times New Roman"/>
          <w:sz w:val="24"/>
          <w:szCs w:val="24"/>
        </w:rPr>
        <w:t>ly (~$1250)</w:t>
      </w:r>
      <w:r w:rsidR="00B347ED">
        <w:rPr>
          <w:rFonts w:ascii="Times New Roman" w:hAnsi="Times New Roman" w:cs="Times New Roman"/>
          <w:sz w:val="24"/>
          <w:szCs w:val="24"/>
        </w:rPr>
        <w:t xml:space="preserve">. </w:t>
      </w:r>
      <w:r w:rsidR="00BE0E77">
        <w:rPr>
          <w:rFonts w:ascii="Times New Roman" w:hAnsi="Times New Roman" w:cs="Times New Roman"/>
          <w:sz w:val="24"/>
          <w:szCs w:val="24"/>
        </w:rPr>
        <w:t>One suggestion is to</w:t>
      </w:r>
      <w:r w:rsidR="00B347ED">
        <w:rPr>
          <w:rFonts w:ascii="Times New Roman" w:hAnsi="Times New Roman" w:cs="Times New Roman"/>
          <w:sz w:val="24"/>
          <w:szCs w:val="24"/>
        </w:rPr>
        <w:t xml:space="preserve"> use the IPE class rooms, HSC North 1909 and Fukushima </w:t>
      </w:r>
      <w:r w:rsidR="00E65016">
        <w:rPr>
          <w:rFonts w:ascii="Times New Roman" w:hAnsi="Times New Roman" w:cs="Times New Roman"/>
          <w:sz w:val="24"/>
          <w:szCs w:val="24"/>
        </w:rPr>
        <w:t>Auditorium</w:t>
      </w:r>
      <w:r w:rsidR="00B347ED">
        <w:rPr>
          <w:rFonts w:ascii="Times New Roman" w:hAnsi="Times New Roman" w:cs="Times New Roman"/>
          <w:sz w:val="24"/>
          <w:szCs w:val="24"/>
        </w:rPr>
        <w:t xml:space="preserve"> linking them for a</w:t>
      </w:r>
      <w:r w:rsidR="00BE0E77">
        <w:rPr>
          <w:rFonts w:ascii="Times New Roman" w:hAnsi="Times New Roman" w:cs="Times New Roman"/>
          <w:sz w:val="24"/>
          <w:szCs w:val="24"/>
        </w:rPr>
        <w:t xml:space="preserve"> 30-45 minute</w:t>
      </w:r>
      <w:r w:rsidR="00B347ED">
        <w:rPr>
          <w:rFonts w:ascii="Times New Roman" w:hAnsi="Times New Roman" w:cs="Times New Roman"/>
          <w:sz w:val="24"/>
          <w:szCs w:val="24"/>
        </w:rPr>
        <w:t xml:space="preserve"> </w:t>
      </w:r>
      <w:r w:rsidR="00BE0E77">
        <w:rPr>
          <w:rFonts w:ascii="Times New Roman" w:hAnsi="Times New Roman" w:cs="Times New Roman"/>
          <w:sz w:val="24"/>
          <w:szCs w:val="24"/>
        </w:rPr>
        <w:t xml:space="preserve">topical presentation and then </w:t>
      </w:r>
      <w:r w:rsidR="00B347ED">
        <w:rPr>
          <w:rFonts w:ascii="Times New Roman" w:hAnsi="Times New Roman" w:cs="Times New Roman"/>
          <w:sz w:val="24"/>
          <w:szCs w:val="24"/>
        </w:rPr>
        <w:t>break out into separate conference rooms</w:t>
      </w:r>
      <w:r w:rsidR="00BE0E77">
        <w:rPr>
          <w:rFonts w:ascii="Times New Roman" w:hAnsi="Times New Roman" w:cs="Times New Roman"/>
          <w:sz w:val="24"/>
          <w:szCs w:val="24"/>
        </w:rPr>
        <w:t>, followed by</w:t>
      </w:r>
      <w:r w:rsidR="00B347ED">
        <w:rPr>
          <w:rFonts w:ascii="Times New Roman" w:hAnsi="Times New Roman" w:cs="Times New Roman"/>
          <w:sz w:val="24"/>
          <w:szCs w:val="24"/>
        </w:rPr>
        <w:t xml:space="preserve"> returning to </w:t>
      </w:r>
      <w:r w:rsidR="00BE0E77">
        <w:rPr>
          <w:rFonts w:ascii="Times New Roman" w:hAnsi="Times New Roman" w:cs="Times New Roman"/>
          <w:sz w:val="24"/>
          <w:szCs w:val="24"/>
        </w:rPr>
        <w:t>the linked rooms for reflection</w:t>
      </w:r>
      <w:r w:rsidR="00B347ED">
        <w:rPr>
          <w:rFonts w:ascii="Times New Roman" w:hAnsi="Times New Roman" w:cs="Times New Roman"/>
          <w:sz w:val="24"/>
          <w:szCs w:val="24"/>
        </w:rPr>
        <w:t>.  Cost would be considerably lower for this alternative</w:t>
      </w:r>
      <w:r w:rsidR="00BE0E77">
        <w:rPr>
          <w:rFonts w:ascii="Times New Roman" w:hAnsi="Times New Roman" w:cs="Times New Roman"/>
          <w:sz w:val="24"/>
          <w:szCs w:val="24"/>
        </w:rPr>
        <w:t xml:space="preserve"> (~$3500)</w:t>
      </w:r>
      <w:r w:rsidR="00B347ED">
        <w:rPr>
          <w:rFonts w:ascii="Times New Roman" w:hAnsi="Times New Roman" w:cs="Times New Roman"/>
          <w:sz w:val="24"/>
          <w:szCs w:val="24"/>
        </w:rPr>
        <w:t>.  Options will be researched further with follow up at the next scheduled meeting.</w:t>
      </w:r>
      <w:bookmarkStart w:id="0" w:name="_GoBack"/>
      <w:bookmarkEnd w:id="0"/>
    </w:p>
    <w:p w:rsidR="000973BA" w:rsidRPr="00546653" w:rsidRDefault="000973BA" w:rsidP="009608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0179" w:rsidRPr="00546653" w:rsidRDefault="00B347ED" w:rsidP="0004017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CALENDAR CONFIRMATION</w:t>
      </w:r>
      <w:r w:rsidR="00AC1495" w:rsidRPr="005466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40179" w:rsidRPr="005466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2015-16 </w:t>
      </w:r>
    </w:p>
    <w:p w:rsidR="00AC1495" w:rsidRDefault="00040179" w:rsidP="00B347ED">
      <w:pPr>
        <w:rPr>
          <w:rFonts w:ascii="Times New Roman" w:eastAsia="Times New Roman" w:hAnsi="Times New Roman" w:cs="Times New Roman"/>
          <w:sz w:val="24"/>
          <w:szCs w:val="24"/>
        </w:rPr>
      </w:pPr>
      <w:r w:rsidRPr="00546653">
        <w:rPr>
          <w:rFonts w:ascii="Times New Roman" w:eastAsia="Times New Roman" w:hAnsi="Times New Roman" w:cs="Times New Roman"/>
          <w:sz w:val="24"/>
          <w:szCs w:val="24"/>
        </w:rPr>
        <w:t>Dr. Narsavag</w:t>
      </w:r>
      <w:r w:rsidR="00D95B4D" w:rsidRPr="0054665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E65016">
        <w:rPr>
          <w:rFonts w:ascii="Times New Roman" w:eastAsia="Times New Roman" w:hAnsi="Times New Roman" w:cs="Times New Roman"/>
          <w:sz w:val="24"/>
          <w:szCs w:val="24"/>
        </w:rPr>
        <w:t>announced the following c</w:t>
      </w:r>
      <w:r w:rsidR="00B347ED">
        <w:rPr>
          <w:rFonts w:ascii="Times New Roman" w:eastAsia="Times New Roman" w:hAnsi="Times New Roman" w:cs="Times New Roman"/>
          <w:sz w:val="24"/>
          <w:szCs w:val="24"/>
        </w:rPr>
        <w:t>onfirmed dates for 2015-2016:</w:t>
      </w:r>
    </w:p>
    <w:p w:rsidR="00B347ED" w:rsidRDefault="00B347ED" w:rsidP="00B347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47ED" w:rsidRDefault="00B347ED" w:rsidP="00B347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Monday, September 21, 2015 – 4:00 pm – Professional Roles</w:t>
      </w:r>
    </w:p>
    <w:p w:rsidR="00B347ED" w:rsidRDefault="00B347ED" w:rsidP="00B347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Monday, November 2, 2015 – 4:00 pm – Teamwork</w:t>
      </w:r>
    </w:p>
    <w:p w:rsidR="00B347ED" w:rsidRDefault="00B347ED" w:rsidP="00B347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Monday, February 8, 2016 – 4:30 pm – Communication</w:t>
      </w:r>
    </w:p>
    <w:p w:rsidR="00B347ED" w:rsidRDefault="00B347ED" w:rsidP="00B347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Monday, March 24, 2016 – 4:30 pm – Quality and Safety</w:t>
      </w:r>
    </w:p>
    <w:p w:rsidR="00B347ED" w:rsidRDefault="00B347ED" w:rsidP="00B347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47ED" w:rsidRPr="00546653" w:rsidRDefault="00C53E65" w:rsidP="00B347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Noted was the potential of an Ethic focus, presented by Dr. Carl Grey. </w:t>
      </w:r>
    </w:p>
    <w:p w:rsidR="00201B3C" w:rsidRPr="00546653" w:rsidRDefault="00201B3C" w:rsidP="009608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714E" w:rsidRPr="00546653" w:rsidRDefault="004A73C2" w:rsidP="0055497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66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  <w:r w:rsidR="00AC1495" w:rsidRPr="005466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42A4A" w:rsidRPr="00546653" w:rsidRDefault="004A73C2" w:rsidP="0055497E">
      <w:pPr>
        <w:rPr>
          <w:rFonts w:ascii="Times New Roman" w:hAnsi="Times New Roman" w:cs="Times New Roman"/>
          <w:sz w:val="24"/>
          <w:szCs w:val="24"/>
        </w:rPr>
      </w:pPr>
      <w:r w:rsidRPr="00546653">
        <w:rPr>
          <w:rFonts w:ascii="Times New Roman" w:hAnsi="Times New Roman" w:cs="Times New Roman"/>
          <w:sz w:val="24"/>
          <w:szCs w:val="24"/>
        </w:rPr>
        <w:t>The</w:t>
      </w:r>
      <w:r w:rsidR="00B05252" w:rsidRPr="00546653">
        <w:rPr>
          <w:rFonts w:ascii="Times New Roman" w:hAnsi="Times New Roman" w:cs="Times New Roman"/>
          <w:sz w:val="24"/>
          <w:szCs w:val="24"/>
        </w:rPr>
        <w:t xml:space="preserve"> meeting was adjourned </w:t>
      </w:r>
      <w:r w:rsidR="0055497E" w:rsidRPr="00546653">
        <w:rPr>
          <w:rFonts w:ascii="Times New Roman" w:hAnsi="Times New Roman" w:cs="Times New Roman"/>
          <w:sz w:val="24"/>
          <w:szCs w:val="24"/>
        </w:rPr>
        <w:t>at 3:</w:t>
      </w:r>
      <w:r w:rsidR="00E65016">
        <w:rPr>
          <w:rFonts w:ascii="Times New Roman" w:hAnsi="Times New Roman" w:cs="Times New Roman"/>
          <w:sz w:val="24"/>
          <w:szCs w:val="24"/>
        </w:rPr>
        <w:t xml:space="preserve">30 </w:t>
      </w:r>
      <w:r w:rsidR="00B05252" w:rsidRPr="00546653">
        <w:rPr>
          <w:rFonts w:ascii="Times New Roman" w:hAnsi="Times New Roman" w:cs="Times New Roman"/>
          <w:sz w:val="24"/>
          <w:szCs w:val="24"/>
        </w:rPr>
        <w:t>p.m.</w:t>
      </w:r>
      <w:r w:rsidR="00A30B03" w:rsidRPr="00546653">
        <w:rPr>
          <w:rFonts w:ascii="Times New Roman" w:hAnsi="Times New Roman" w:cs="Times New Roman"/>
          <w:sz w:val="24"/>
          <w:szCs w:val="24"/>
        </w:rPr>
        <w:t xml:space="preserve"> The next scheduled meeting for the IPE Steering Committee is Wednesday, </w:t>
      </w:r>
      <w:r w:rsidR="00C53E65">
        <w:rPr>
          <w:rFonts w:ascii="Times New Roman" w:hAnsi="Times New Roman" w:cs="Times New Roman"/>
          <w:sz w:val="24"/>
          <w:szCs w:val="24"/>
        </w:rPr>
        <w:t>May 28</w:t>
      </w:r>
      <w:r w:rsidR="001B714E" w:rsidRPr="00546653">
        <w:rPr>
          <w:rFonts w:ascii="Times New Roman" w:hAnsi="Times New Roman" w:cs="Times New Roman"/>
          <w:sz w:val="24"/>
          <w:szCs w:val="24"/>
        </w:rPr>
        <w:t>, 2015 at 2:30 p.m. in the HSC Administrative Conference Room.</w:t>
      </w:r>
      <w:r w:rsidR="00B05252" w:rsidRPr="005466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2A4A" w:rsidRPr="00546653" w:rsidSect="00A30B03">
      <w:headerReference w:type="default" r:id="rId8"/>
      <w:pgSz w:w="12240" w:h="15840"/>
      <w:pgMar w:top="720" w:right="1620" w:bottom="15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E5" w:rsidRDefault="000B2AE5" w:rsidP="007C60FB">
      <w:r>
        <w:separator/>
      </w:r>
    </w:p>
  </w:endnote>
  <w:endnote w:type="continuationSeparator" w:id="0">
    <w:p w:rsidR="000B2AE5" w:rsidRDefault="000B2AE5" w:rsidP="007C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E5" w:rsidRDefault="000B2AE5" w:rsidP="007C60FB">
      <w:r>
        <w:separator/>
      </w:r>
    </w:p>
  </w:footnote>
  <w:footnote w:type="continuationSeparator" w:id="0">
    <w:p w:rsidR="000B2AE5" w:rsidRDefault="000B2AE5" w:rsidP="007C6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FE5" w:rsidRPr="008F0FE5" w:rsidRDefault="008F0FE5" w:rsidP="008F0FE5">
    <w:pPr>
      <w:pStyle w:val="Header"/>
      <w:jc w:val="right"/>
      <w:rPr>
        <w:rFonts w:ascii="Times New Roman" w:hAnsi="Times New Roman" w:cs="Times New Roman"/>
        <w:smallCaps/>
      </w:rPr>
    </w:pPr>
    <w:r w:rsidRPr="008F0FE5">
      <w:rPr>
        <w:rFonts w:ascii="Times New Roman" w:hAnsi="Times New Roman" w:cs="Times New Roman"/>
        <w:smallCaps/>
      </w:rPr>
      <w:t>IPE Steering Committee</w:t>
    </w:r>
    <w:r w:rsidR="003A0674">
      <w:rPr>
        <w:rFonts w:ascii="Times New Roman" w:hAnsi="Times New Roman" w:cs="Times New Roman"/>
        <w:smallCaps/>
      </w:rPr>
      <w:t xml:space="preserve"> </w:t>
    </w:r>
    <w:r w:rsidRPr="008F0FE5">
      <w:rPr>
        <w:rFonts w:ascii="Times New Roman" w:hAnsi="Times New Roman" w:cs="Times New Roman"/>
        <w:smallCaps/>
      </w:rPr>
      <w:t>Minutes</w:t>
    </w:r>
  </w:p>
  <w:p w:rsidR="008F0FE5" w:rsidRPr="008F0FE5" w:rsidRDefault="00E65016" w:rsidP="008F0FE5">
    <w:pPr>
      <w:pStyle w:val="Header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</w:rPr>
      <w:t>April 22, 2015</w:t>
    </w:r>
  </w:p>
  <w:p w:rsidR="008F0FE5" w:rsidRPr="008F0FE5" w:rsidRDefault="008F0FE5" w:rsidP="008F0FE5">
    <w:pPr>
      <w:pStyle w:val="Header"/>
      <w:jc w:val="right"/>
      <w:rPr>
        <w:rFonts w:ascii="Times New Roman" w:hAnsi="Times New Roman" w:cs="Times New Roman"/>
        <w:smallCaps/>
      </w:rPr>
    </w:pPr>
    <w:r w:rsidRPr="008F0FE5">
      <w:rPr>
        <w:rFonts w:ascii="Times New Roman" w:hAnsi="Times New Roman" w:cs="Times New Roman"/>
        <w:smallCaps/>
      </w:rPr>
      <w:t xml:space="preserve">Page </w:t>
    </w:r>
    <w:r w:rsidR="00B26A34" w:rsidRPr="008F0FE5">
      <w:rPr>
        <w:rFonts w:ascii="Times New Roman" w:hAnsi="Times New Roman" w:cs="Times New Roman"/>
        <w:smallCaps/>
      </w:rPr>
      <w:fldChar w:fldCharType="begin"/>
    </w:r>
    <w:r w:rsidRPr="008F0FE5">
      <w:rPr>
        <w:rFonts w:ascii="Times New Roman" w:hAnsi="Times New Roman" w:cs="Times New Roman"/>
        <w:smallCaps/>
      </w:rPr>
      <w:instrText xml:space="preserve"> PAGE   \* MERGEFORMAT </w:instrText>
    </w:r>
    <w:r w:rsidR="00B26A34" w:rsidRPr="008F0FE5">
      <w:rPr>
        <w:rFonts w:ascii="Times New Roman" w:hAnsi="Times New Roman" w:cs="Times New Roman"/>
        <w:smallCaps/>
      </w:rPr>
      <w:fldChar w:fldCharType="separate"/>
    </w:r>
    <w:r w:rsidR="008A6C7E">
      <w:rPr>
        <w:rFonts w:ascii="Times New Roman" w:hAnsi="Times New Roman" w:cs="Times New Roman"/>
        <w:smallCaps/>
        <w:noProof/>
      </w:rPr>
      <w:t>3</w:t>
    </w:r>
    <w:r w:rsidR="00B26A34" w:rsidRPr="008F0FE5">
      <w:rPr>
        <w:rFonts w:ascii="Times New Roman" w:hAnsi="Times New Roman" w:cs="Times New Roman"/>
        <w:smallCaps/>
        <w:noProof/>
      </w:rPr>
      <w:fldChar w:fldCharType="end"/>
    </w:r>
  </w:p>
  <w:p w:rsidR="008F0FE5" w:rsidRDefault="008F0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B97"/>
    <w:multiLevelType w:val="hybridMultilevel"/>
    <w:tmpl w:val="B5D2EC74"/>
    <w:lvl w:ilvl="0" w:tplc="11820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E1BEC"/>
    <w:multiLevelType w:val="hybridMultilevel"/>
    <w:tmpl w:val="E8D60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0390C"/>
    <w:multiLevelType w:val="hybridMultilevel"/>
    <w:tmpl w:val="1BFABD5C"/>
    <w:lvl w:ilvl="0" w:tplc="CC9CF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D3BBE"/>
    <w:multiLevelType w:val="hybridMultilevel"/>
    <w:tmpl w:val="4FE0B4D0"/>
    <w:lvl w:ilvl="0" w:tplc="317CE3B4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B6FEE"/>
    <w:multiLevelType w:val="hybridMultilevel"/>
    <w:tmpl w:val="13808638"/>
    <w:lvl w:ilvl="0" w:tplc="2288FC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35BA"/>
    <w:multiLevelType w:val="hybridMultilevel"/>
    <w:tmpl w:val="DC1EF5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CF26C6"/>
    <w:multiLevelType w:val="hybridMultilevel"/>
    <w:tmpl w:val="8C04058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954479"/>
    <w:multiLevelType w:val="hybridMultilevel"/>
    <w:tmpl w:val="14F096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44B71"/>
    <w:multiLevelType w:val="hybridMultilevel"/>
    <w:tmpl w:val="61602A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C128D9"/>
    <w:multiLevelType w:val="hybridMultilevel"/>
    <w:tmpl w:val="6D3C3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C402A"/>
    <w:multiLevelType w:val="hybridMultilevel"/>
    <w:tmpl w:val="B9EE5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77CD2"/>
    <w:multiLevelType w:val="hybridMultilevel"/>
    <w:tmpl w:val="9B4E83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B10D30"/>
    <w:multiLevelType w:val="hybridMultilevel"/>
    <w:tmpl w:val="2ADE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90CBB"/>
    <w:multiLevelType w:val="hybridMultilevel"/>
    <w:tmpl w:val="7E0E4C9C"/>
    <w:lvl w:ilvl="0" w:tplc="41887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980291"/>
    <w:multiLevelType w:val="hybridMultilevel"/>
    <w:tmpl w:val="3814B9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5C3DD7"/>
    <w:multiLevelType w:val="hybridMultilevel"/>
    <w:tmpl w:val="340E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B6A6B"/>
    <w:multiLevelType w:val="hybridMultilevel"/>
    <w:tmpl w:val="CB867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12578"/>
    <w:multiLevelType w:val="hybridMultilevel"/>
    <w:tmpl w:val="460C9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C3804"/>
    <w:multiLevelType w:val="hybridMultilevel"/>
    <w:tmpl w:val="7034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E1892"/>
    <w:multiLevelType w:val="hybridMultilevel"/>
    <w:tmpl w:val="91CCD8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6800607"/>
    <w:multiLevelType w:val="hybridMultilevel"/>
    <w:tmpl w:val="B6C67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2419C9"/>
    <w:multiLevelType w:val="hybridMultilevel"/>
    <w:tmpl w:val="DD3A9E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3CA5228"/>
    <w:multiLevelType w:val="hybridMultilevel"/>
    <w:tmpl w:val="20663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952F7"/>
    <w:multiLevelType w:val="hybridMultilevel"/>
    <w:tmpl w:val="90C4352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0"/>
  </w:num>
  <w:num w:numId="5">
    <w:abstractNumId w:val="22"/>
  </w:num>
  <w:num w:numId="6">
    <w:abstractNumId w:val="1"/>
  </w:num>
  <w:num w:numId="7">
    <w:abstractNumId w:val="20"/>
  </w:num>
  <w:num w:numId="8">
    <w:abstractNumId w:val="6"/>
  </w:num>
  <w:num w:numId="9">
    <w:abstractNumId w:val="2"/>
  </w:num>
  <w:num w:numId="10">
    <w:abstractNumId w:val="0"/>
  </w:num>
  <w:num w:numId="11">
    <w:abstractNumId w:val="23"/>
  </w:num>
  <w:num w:numId="12">
    <w:abstractNumId w:val="21"/>
  </w:num>
  <w:num w:numId="13">
    <w:abstractNumId w:val="13"/>
  </w:num>
  <w:num w:numId="14">
    <w:abstractNumId w:val="9"/>
  </w:num>
  <w:num w:numId="15">
    <w:abstractNumId w:val="14"/>
  </w:num>
  <w:num w:numId="16">
    <w:abstractNumId w:val="8"/>
  </w:num>
  <w:num w:numId="17">
    <w:abstractNumId w:val="18"/>
  </w:num>
  <w:num w:numId="18">
    <w:abstractNumId w:val="4"/>
  </w:num>
  <w:num w:numId="19">
    <w:abstractNumId w:val="11"/>
  </w:num>
  <w:num w:numId="20">
    <w:abstractNumId w:val="15"/>
  </w:num>
  <w:num w:numId="21">
    <w:abstractNumId w:val="16"/>
  </w:num>
  <w:num w:numId="22">
    <w:abstractNumId w:val="3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AC"/>
    <w:rsid w:val="00004B81"/>
    <w:rsid w:val="00014BF8"/>
    <w:rsid w:val="0001511B"/>
    <w:rsid w:val="000155B0"/>
    <w:rsid w:val="000223A5"/>
    <w:rsid w:val="0003518C"/>
    <w:rsid w:val="00040179"/>
    <w:rsid w:val="00044E07"/>
    <w:rsid w:val="000528F4"/>
    <w:rsid w:val="00053D30"/>
    <w:rsid w:val="0005436E"/>
    <w:rsid w:val="00057400"/>
    <w:rsid w:val="00057C95"/>
    <w:rsid w:val="00061533"/>
    <w:rsid w:val="000670AB"/>
    <w:rsid w:val="00076E4F"/>
    <w:rsid w:val="00077359"/>
    <w:rsid w:val="00077C3D"/>
    <w:rsid w:val="00087F35"/>
    <w:rsid w:val="00091311"/>
    <w:rsid w:val="0009192E"/>
    <w:rsid w:val="000973BA"/>
    <w:rsid w:val="000A13CD"/>
    <w:rsid w:val="000A3DD8"/>
    <w:rsid w:val="000A694E"/>
    <w:rsid w:val="000B2AE5"/>
    <w:rsid w:val="000B60CA"/>
    <w:rsid w:val="000C1C0C"/>
    <w:rsid w:val="000C3225"/>
    <w:rsid w:val="000C46E4"/>
    <w:rsid w:val="000D7282"/>
    <w:rsid w:val="000E7EF2"/>
    <w:rsid w:val="000F054B"/>
    <w:rsid w:val="000F0BFC"/>
    <w:rsid w:val="000F3E6C"/>
    <w:rsid w:val="000F604C"/>
    <w:rsid w:val="00110051"/>
    <w:rsid w:val="001202C3"/>
    <w:rsid w:val="0012254F"/>
    <w:rsid w:val="00122ABE"/>
    <w:rsid w:val="00123471"/>
    <w:rsid w:val="00123ECF"/>
    <w:rsid w:val="00125592"/>
    <w:rsid w:val="00126B67"/>
    <w:rsid w:val="00131BAF"/>
    <w:rsid w:val="001377AE"/>
    <w:rsid w:val="001431C8"/>
    <w:rsid w:val="00144F39"/>
    <w:rsid w:val="001606AE"/>
    <w:rsid w:val="00171187"/>
    <w:rsid w:val="00177DB2"/>
    <w:rsid w:val="00181623"/>
    <w:rsid w:val="00183B65"/>
    <w:rsid w:val="001906D5"/>
    <w:rsid w:val="00191A1B"/>
    <w:rsid w:val="00192660"/>
    <w:rsid w:val="0019270B"/>
    <w:rsid w:val="00194603"/>
    <w:rsid w:val="00195A27"/>
    <w:rsid w:val="001B6888"/>
    <w:rsid w:val="001B714E"/>
    <w:rsid w:val="001C6F2A"/>
    <w:rsid w:val="001D0D9F"/>
    <w:rsid w:val="001D4A9C"/>
    <w:rsid w:val="001D4EA9"/>
    <w:rsid w:val="001E1C62"/>
    <w:rsid w:val="001E2AA1"/>
    <w:rsid w:val="001F650C"/>
    <w:rsid w:val="00201B3C"/>
    <w:rsid w:val="0021206D"/>
    <w:rsid w:val="00214BA5"/>
    <w:rsid w:val="002204F0"/>
    <w:rsid w:val="002233AA"/>
    <w:rsid w:val="00230F31"/>
    <w:rsid w:val="00237003"/>
    <w:rsid w:val="00237555"/>
    <w:rsid w:val="002408D7"/>
    <w:rsid w:val="00243FEF"/>
    <w:rsid w:val="00244C52"/>
    <w:rsid w:val="00246D39"/>
    <w:rsid w:val="002545F1"/>
    <w:rsid w:val="00267458"/>
    <w:rsid w:val="002709E0"/>
    <w:rsid w:val="0027645E"/>
    <w:rsid w:val="00282483"/>
    <w:rsid w:val="00282776"/>
    <w:rsid w:val="00282876"/>
    <w:rsid w:val="002868AD"/>
    <w:rsid w:val="002A44AF"/>
    <w:rsid w:val="002A4D24"/>
    <w:rsid w:val="002A673C"/>
    <w:rsid w:val="002B0217"/>
    <w:rsid w:val="002B4264"/>
    <w:rsid w:val="002B42AF"/>
    <w:rsid w:val="002B56CC"/>
    <w:rsid w:val="002C3BD3"/>
    <w:rsid w:val="002C59B9"/>
    <w:rsid w:val="002C6625"/>
    <w:rsid w:val="002D1BE8"/>
    <w:rsid w:val="002D4AE7"/>
    <w:rsid w:val="002D6212"/>
    <w:rsid w:val="002E40A5"/>
    <w:rsid w:val="002F47BE"/>
    <w:rsid w:val="00302000"/>
    <w:rsid w:val="003032AF"/>
    <w:rsid w:val="00306201"/>
    <w:rsid w:val="00307E90"/>
    <w:rsid w:val="003249E6"/>
    <w:rsid w:val="003273B4"/>
    <w:rsid w:val="00332B7F"/>
    <w:rsid w:val="00334691"/>
    <w:rsid w:val="00334BB1"/>
    <w:rsid w:val="00342451"/>
    <w:rsid w:val="00342B85"/>
    <w:rsid w:val="003600FD"/>
    <w:rsid w:val="00387FE5"/>
    <w:rsid w:val="00397D00"/>
    <w:rsid w:val="003A0674"/>
    <w:rsid w:val="003A26D9"/>
    <w:rsid w:val="003A73E3"/>
    <w:rsid w:val="003B398C"/>
    <w:rsid w:val="003B7C85"/>
    <w:rsid w:val="003D1CE9"/>
    <w:rsid w:val="003F7965"/>
    <w:rsid w:val="0041542D"/>
    <w:rsid w:val="004213AA"/>
    <w:rsid w:val="00422EFC"/>
    <w:rsid w:val="00427F26"/>
    <w:rsid w:val="004305EE"/>
    <w:rsid w:val="00442A4A"/>
    <w:rsid w:val="00443F48"/>
    <w:rsid w:val="00451D57"/>
    <w:rsid w:val="00454545"/>
    <w:rsid w:val="004630A7"/>
    <w:rsid w:val="00465C74"/>
    <w:rsid w:val="004673C9"/>
    <w:rsid w:val="004807D2"/>
    <w:rsid w:val="00481DBE"/>
    <w:rsid w:val="004846B5"/>
    <w:rsid w:val="004859D5"/>
    <w:rsid w:val="00487A3D"/>
    <w:rsid w:val="00491959"/>
    <w:rsid w:val="004A73C2"/>
    <w:rsid w:val="004B6BE1"/>
    <w:rsid w:val="004C3C54"/>
    <w:rsid w:val="004C45BA"/>
    <w:rsid w:val="004D1C4B"/>
    <w:rsid w:val="004E0819"/>
    <w:rsid w:val="004E784E"/>
    <w:rsid w:val="004F205B"/>
    <w:rsid w:val="005003AB"/>
    <w:rsid w:val="005012C5"/>
    <w:rsid w:val="00522775"/>
    <w:rsid w:val="00523EFD"/>
    <w:rsid w:val="00526592"/>
    <w:rsid w:val="00527462"/>
    <w:rsid w:val="00530E2A"/>
    <w:rsid w:val="00532CA3"/>
    <w:rsid w:val="0053665A"/>
    <w:rsid w:val="00536988"/>
    <w:rsid w:val="00546653"/>
    <w:rsid w:val="0055497E"/>
    <w:rsid w:val="00574D44"/>
    <w:rsid w:val="00576728"/>
    <w:rsid w:val="00577F61"/>
    <w:rsid w:val="00591FAF"/>
    <w:rsid w:val="00594B81"/>
    <w:rsid w:val="005975AC"/>
    <w:rsid w:val="005A2ADA"/>
    <w:rsid w:val="005A2E74"/>
    <w:rsid w:val="005C4940"/>
    <w:rsid w:val="005D3147"/>
    <w:rsid w:val="005E6300"/>
    <w:rsid w:val="005F3B1B"/>
    <w:rsid w:val="005F3D0F"/>
    <w:rsid w:val="005F535C"/>
    <w:rsid w:val="00610BEC"/>
    <w:rsid w:val="006232AA"/>
    <w:rsid w:val="00627129"/>
    <w:rsid w:val="00627C85"/>
    <w:rsid w:val="00642600"/>
    <w:rsid w:val="006550AA"/>
    <w:rsid w:val="00676C6A"/>
    <w:rsid w:val="006828C5"/>
    <w:rsid w:val="00683C70"/>
    <w:rsid w:val="0068590A"/>
    <w:rsid w:val="00694F06"/>
    <w:rsid w:val="006A0819"/>
    <w:rsid w:val="006A4B64"/>
    <w:rsid w:val="006A7C46"/>
    <w:rsid w:val="006B72C0"/>
    <w:rsid w:val="006C6F77"/>
    <w:rsid w:val="006D016D"/>
    <w:rsid w:val="006D4434"/>
    <w:rsid w:val="006D5161"/>
    <w:rsid w:val="006E082A"/>
    <w:rsid w:val="006F5353"/>
    <w:rsid w:val="006F72E6"/>
    <w:rsid w:val="00700214"/>
    <w:rsid w:val="007011C2"/>
    <w:rsid w:val="00710A3E"/>
    <w:rsid w:val="007166BD"/>
    <w:rsid w:val="00723828"/>
    <w:rsid w:val="0072627D"/>
    <w:rsid w:val="00731C2A"/>
    <w:rsid w:val="00732FC8"/>
    <w:rsid w:val="00736756"/>
    <w:rsid w:val="00762A3F"/>
    <w:rsid w:val="00763084"/>
    <w:rsid w:val="00763ADC"/>
    <w:rsid w:val="00767267"/>
    <w:rsid w:val="00767C4D"/>
    <w:rsid w:val="007761D4"/>
    <w:rsid w:val="007765A1"/>
    <w:rsid w:val="00776A7E"/>
    <w:rsid w:val="00782A1C"/>
    <w:rsid w:val="00783FFA"/>
    <w:rsid w:val="00786BFB"/>
    <w:rsid w:val="00790374"/>
    <w:rsid w:val="00791C75"/>
    <w:rsid w:val="00796CD3"/>
    <w:rsid w:val="007A0F8B"/>
    <w:rsid w:val="007A34BF"/>
    <w:rsid w:val="007C2829"/>
    <w:rsid w:val="007C60FB"/>
    <w:rsid w:val="007C6BFE"/>
    <w:rsid w:val="007C72AD"/>
    <w:rsid w:val="007E252A"/>
    <w:rsid w:val="007F7393"/>
    <w:rsid w:val="00800674"/>
    <w:rsid w:val="00802F89"/>
    <w:rsid w:val="0081523B"/>
    <w:rsid w:val="008202A0"/>
    <w:rsid w:val="008207C3"/>
    <w:rsid w:val="0082356A"/>
    <w:rsid w:val="008260B5"/>
    <w:rsid w:val="00827253"/>
    <w:rsid w:val="00830964"/>
    <w:rsid w:val="0083407D"/>
    <w:rsid w:val="008367C1"/>
    <w:rsid w:val="008373CA"/>
    <w:rsid w:val="00846CE6"/>
    <w:rsid w:val="00851DF4"/>
    <w:rsid w:val="00855D31"/>
    <w:rsid w:val="00857F57"/>
    <w:rsid w:val="00860FD2"/>
    <w:rsid w:val="00861806"/>
    <w:rsid w:val="00861F5F"/>
    <w:rsid w:val="008626B7"/>
    <w:rsid w:val="008637F5"/>
    <w:rsid w:val="00866091"/>
    <w:rsid w:val="0087391F"/>
    <w:rsid w:val="0087448D"/>
    <w:rsid w:val="00875A06"/>
    <w:rsid w:val="00877D8D"/>
    <w:rsid w:val="0088069C"/>
    <w:rsid w:val="0088145F"/>
    <w:rsid w:val="00886544"/>
    <w:rsid w:val="008872FC"/>
    <w:rsid w:val="0089353C"/>
    <w:rsid w:val="008948DE"/>
    <w:rsid w:val="008A1F66"/>
    <w:rsid w:val="008A2075"/>
    <w:rsid w:val="008A25E6"/>
    <w:rsid w:val="008A437E"/>
    <w:rsid w:val="008A6C7E"/>
    <w:rsid w:val="008B1EF2"/>
    <w:rsid w:val="008B5E1B"/>
    <w:rsid w:val="008B6E2D"/>
    <w:rsid w:val="008B7A91"/>
    <w:rsid w:val="008C27C7"/>
    <w:rsid w:val="008C7607"/>
    <w:rsid w:val="008D0593"/>
    <w:rsid w:val="008E61E9"/>
    <w:rsid w:val="008F0FE5"/>
    <w:rsid w:val="008F4A03"/>
    <w:rsid w:val="00900444"/>
    <w:rsid w:val="009010F2"/>
    <w:rsid w:val="009038E8"/>
    <w:rsid w:val="00910ABD"/>
    <w:rsid w:val="009177CA"/>
    <w:rsid w:val="00922F5B"/>
    <w:rsid w:val="00925F1D"/>
    <w:rsid w:val="00932994"/>
    <w:rsid w:val="00932FD4"/>
    <w:rsid w:val="0093454E"/>
    <w:rsid w:val="00935813"/>
    <w:rsid w:val="0094361A"/>
    <w:rsid w:val="00956F35"/>
    <w:rsid w:val="00960873"/>
    <w:rsid w:val="00962AAF"/>
    <w:rsid w:val="00967069"/>
    <w:rsid w:val="00974224"/>
    <w:rsid w:val="00975B4D"/>
    <w:rsid w:val="00980023"/>
    <w:rsid w:val="00985587"/>
    <w:rsid w:val="009857BD"/>
    <w:rsid w:val="009B424E"/>
    <w:rsid w:val="009C6FFF"/>
    <w:rsid w:val="009F164B"/>
    <w:rsid w:val="00A03F4B"/>
    <w:rsid w:val="00A05044"/>
    <w:rsid w:val="00A23C69"/>
    <w:rsid w:val="00A26D98"/>
    <w:rsid w:val="00A30B03"/>
    <w:rsid w:val="00A3595B"/>
    <w:rsid w:val="00A37245"/>
    <w:rsid w:val="00A449F4"/>
    <w:rsid w:val="00A54B0F"/>
    <w:rsid w:val="00A668A0"/>
    <w:rsid w:val="00A67CC0"/>
    <w:rsid w:val="00A756F3"/>
    <w:rsid w:val="00A762DC"/>
    <w:rsid w:val="00A83D40"/>
    <w:rsid w:val="00A85175"/>
    <w:rsid w:val="00A85705"/>
    <w:rsid w:val="00A87479"/>
    <w:rsid w:val="00A926C2"/>
    <w:rsid w:val="00A963E1"/>
    <w:rsid w:val="00A97188"/>
    <w:rsid w:val="00AA4594"/>
    <w:rsid w:val="00AC1495"/>
    <w:rsid w:val="00AD20C8"/>
    <w:rsid w:val="00AE0533"/>
    <w:rsid w:val="00AE0E14"/>
    <w:rsid w:val="00AE588D"/>
    <w:rsid w:val="00AE64C3"/>
    <w:rsid w:val="00AE7200"/>
    <w:rsid w:val="00AF67BC"/>
    <w:rsid w:val="00AF7B9C"/>
    <w:rsid w:val="00B02388"/>
    <w:rsid w:val="00B039D1"/>
    <w:rsid w:val="00B05252"/>
    <w:rsid w:val="00B0539F"/>
    <w:rsid w:val="00B152C6"/>
    <w:rsid w:val="00B15643"/>
    <w:rsid w:val="00B23298"/>
    <w:rsid w:val="00B2386D"/>
    <w:rsid w:val="00B26A34"/>
    <w:rsid w:val="00B347ED"/>
    <w:rsid w:val="00B41481"/>
    <w:rsid w:val="00B4482C"/>
    <w:rsid w:val="00B51413"/>
    <w:rsid w:val="00B60F7C"/>
    <w:rsid w:val="00B72AA0"/>
    <w:rsid w:val="00B81354"/>
    <w:rsid w:val="00B8136C"/>
    <w:rsid w:val="00B813CD"/>
    <w:rsid w:val="00B96D2B"/>
    <w:rsid w:val="00BB2D05"/>
    <w:rsid w:val="00BC5582"/>
    <w:rsid w:val="00BD2B19"/>
    <w:rsid w:val="00BD2DC1"/>
    <w:rsid w:val="00BE0E77"/>
    <w:rsid w:val="00BE39FE"/>
    <w:rsid w:val="00BF11A2"/>
    <w:rsid w:val="00C04480"/>
    <w:rsid w:val="00C2233A"/>
    <w:rsid w:val="00C24846"/>
    <w:rsid w:val="00C31E50"/>
    <w:rsid w:val="00C35F21"/>
    <w:rsid w:val="00C36DFF"/>
    <w:rsid w:val="00C43C17"/>
    <w:rsid w:val="00C53E65"/>
    <w:rsid w:val="00C650C4"/>
    <w:rsid w:val="00C70A80"/>
    <w:rsid w:val="00C95A8D"/>
    <w:rsid w:val="00C97F49"/>
    <w:rsid w:val="00CA130E"/>
    <w:rsid w:val="00CA174A"/>
    <w:rsid w:val="00CA39B4"/>
    <w:rsid w:val="00CA4371"/>
    <w:rsid w:val="00CA54E0"/>
    <w:rsid w:val="00CB2072"/>
    <w:rsid w:val="00CB64CF"/>
    <w:rsid w:val="00CE3E56"/>
    <w:rsid w:val="00CF2ADB"/>
    <w:rsid w:val="00D00795"/>
    <w:rsid w:val="00D032C5"/>
    <w:rsid w:val="00D04151"/>
    <w:rsid w:val="00D2104A"/>
    <w:rsid w:val="00D26C15"/>
    <w:rsid w:val="00D30C93"/>
    <w:rsid w:val="00D31488"/>
    <w:rsid w:val="00D35741"/>
    <w:rsid w:val="00D360BE"/>
    <w:rsid w:val="00D43206"/>
    <w:rsid w:val="00D4544E"/>
    <w:rsid w:val="00D45836"/>
    <w:rsid w:val="00D46DB3"/>
    <w:rsid w:val="00D50519"/>
    <w:rsid w:val="00D53984"/>
    <w:rsid w:val="00D545DB"/>
    <w:rsid w:val="00D54DF9"/>
    <w:rsid w:val="00D62BC4"/>
    <w:rsid w:val="00D63806"/>
    <w:rsid w:val="00D67C44"/>
    <w:rsid w:val="00D71ABD"/>
    <w:rsid w:val="00D72C76"/>
    <w:rsid w:val="00D7544C"/>
    <w:rsid w:val="00D77B2D"/>
    <w:rsid w:val="00D84310"/>
    <w:rsid w:val="00D844E1"/>
    <w:rsid w:val="00D87562"/>
    <w:rsid w:val="00D90B29"/>
    <w:rsid w:val="00D95B4D"/>
    <w:rsid w:val="00DA550E"/>
    <w:rsid w:val="00DA6373"/>
    <w:rsid w:val="00DA7112"/>
    <w:rsid w:val="00DB2A77"/>
    <w:rsid w:val="00DC43F7"/>
    <w:rsid w:val="00DC6C29"/>
    <w:rsid w:val="00DD4AD2"/>
    <w:rsid w:val="00DE142F"/>
    <w:rsid w:val="00DE1C67"/>
    <w:rsid w:val="00DF4100"/>
    <w:rsid w:val="00DF46A3"/>
    <w:rsid w:val="00E079BA"/>
    <w:rsid w:val="00E1072E"/>
    <w:rsid w:val="00E22A54"/>
    <w:rsid w:val="00E26140"/>
    <w:rsid w:val="00E26DE9"/>
    <w:rsid w:val="00E2771B"/>
    <w:rsid w:val="00E33722"/>
    <w:rsid w:val="00E415F1"/>
    <w:rsid w:val="00E44B30"/>
    <w:rsid w:val="00E541BF"/>
    <w:rsid w:val="00E57F64"/>
    <w:rsid w:val="00E60322"/>
    <w:rsid w:val="00E62D72"/>
    <w:rsid w:val="00E65016"/>
    <w:rsid w:val="00E7347A"/>
    <w:rsid w:val="00E8527D"/>
    <w:rsid w:val="00E94BB3"/>
    <w:rsid w:val="00EB228C"/>
    <w:rsid w:val="00EB2DD1"/>
    <w:rsid w:val="00EB3E43"/>
    <w:rsid w:val="00EC3668"/>
    <w:rsid w:val="00EC49BE"/>
    <w:rsid w:val="00EC7252"/>
    <w:rsid w:val="00F025EA"/>
    <w:rsid w:val="00F0678F"/>
    <w:rsid w:val="00F17523"/>
    <w:rsid w:val="00F362D0"/>
    <w:rsid w:val="00F3638C"/>
    <w:rsid w:val="00F37835"/>
    <w:rsid w:val="00F54699"/>
    <w:rsid w:val="00F55441"/>
    <w:rsid w:val="00F55745"/>
    <w:rsid w:val="00F61F52"/>
    <w:rsid w:val="00F629CA"/>
    <w:rsid w:val="00F678B4"/>
    <w:rsid w:val="00F72D72"/>
    <w:rsid w:val="00F74313"/>
    <w:rsid w:val="00F75A06"/>
    <w:rsid w:val="00F82E26"/>
    <w:rsid w:val="00F91193"/>
    <w:rsid w:val="00F94071"/>
    <w:rsid w:val="00F946D9"/>
    <w:rsid w:val="00F96971"/>
    <w:rsid w:val="00F977AE"/>
    <w:rsid w:val="00FA5298"/>
    <w:rsid w:val="00FB75ED"/>
    <w:rsid w:val="00FC1BFB"/>
    <w:rsid w:val="00FC2716"/>
    <w:rsid w:val="00FD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208E8E-52EE-4508-A4F2-BCDE60E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0FB"/>
  </w:style>
  <w:style w:type="paragraph" w:styleId="Footer">
    <w:name w:val="footer"/>
    <w:basedOn w:val="Normal"/>
    <w:link w:val="FooterChar"/>
    <w:uiPriority w:val="99"/>
    <w:unhideWhenUsed/>
    <w:rsid w:val="007C6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0FB"/>
  </w:style>
  <w:style w:type="paragraph" w:styleId="BalloonText">
    <w:name w:val="Balloon Text"/>
    <w:basedOn w:val="Normal"/>
    <w:link w:val="BalloonTextChar"/>
    <w:uiPriority w:val="99"/>
    <w:semiHidden/>
    <w:unhideWhenUsed/>
    <w:rsid w:val="00183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A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A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93BB-7B05-464C-B0DB-C382C7BE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HSC</Company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Mocniak, Francine</dc:creator>
  <cp:lastModifiedBy>Narsavage, Georgia</cp:lastModifiedBy>
  <cp:revision>2</cp:revision>
  <cp:lastPrinted>2015-05-26T16:33:00Z</cp:lastPrinted>
  <dcterms:created xsi:type="dcterms:W3CDTF">2015-05-26T16:33:00Z</dcterms:created>
  <dcterms:modified xsi:type="dcterms:W3CDTF">2015-05-26T16:33:00Z</dcterms:modified>
</cp:coreProperties>
</file>