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67B6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67B6"/>
          <w:sz w:val="32"/>
          <w:szCs w:val="32"/>
        </w:rPr>
        <w:t>NEONATAL TELEMEDICINE CONSULTATION  INTEGRATED INTO THE REQUEST FOR THE TRANSPORT OF A CRITICALLY SICK INFANT AT WVU CHILDREN’S HOSPITAL. 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Steps 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1. Call for transport 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Referring physician calls   MEDCOM for the transport request using 1-855-WVU-Kids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MEDCOM connects the call to Medical control physician and Transport team.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Transport is activated and transport team is on its way to the referring facility 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Need for the Teleconsultation in stabilizing infant while transport team is on its way is determined by the referring physician. 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Have the parents sign the Consent from </w:t>
      </w:r>
    </w:p>
    <w:p w:rsid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 w:rsidRPr="00D10679">
        <w:rPr>
          <w:rFonts w:ascii="Helvetica" w:hAnsi="Helvetica" w:cs="Helvetica"/>
          <w:sz w:val="28"/>
          <w:szCs w:val="28"/>
        </w:rPr>
        <w:t xml:space="preserve">Cameras at both ends are adjusted to have better view of the infant </w:t>
      </w:r>
    </w:p>
    <w:p w:rsidR="00D10679" w:rsidRP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</w:t>
      </w:r>
      <w:r w:rsidRPr="00D10679">
        <w:rPr>
          <w:rFonts w:ascii="Helvetica" w:hAnsi="Helvetica" w:cs="Helvetica"/>
          <w:sz w:val="28"/>
          <w:szCs w:val="28"/>
        </w:rPr>
        <w:t>mage grid if ava</w:t>
      </w:r>
      <w:r>
        <w:rPr>
          <w:rFonts w:ascii="Helvetica" w:hAnsi="Helvetica" w:cs="Helvetica"/>
          <w:sz w:val="28"/>
          <w:szCs w:val="28"/>
        </w:rPr>
        <w:t xml:space="preserve">ilable is opened and logged in at both ends  to view X- rays. </w:t>
      </w:r>
    </w:p>
    <w:p w:rsidR="00D10679" w:rsidRPr="00D10679" w:rsidRDefault="00D10679" w:rsidP="00D106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Teleconsultation will be initiated 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2. Documents needed for Teleconsultation  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i/>
          <w:iCs/>
          <w:sz w:val="28"/>
          <w:szCs w:val="28"/>
        </w:rPr>
        <w:t>Fax following document to WVU NICU: 304-598-4774</w:t>
      </w:r>
    </w:p>
    <w:p w:rsidR="00D10679" w:rsidRDefault="00D10679" w:rsidP="00D106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Infant’s birth hospital face sheet with insurance information.</w:t>
      </w:r>
    </w:p>
    <w:p w:rsidR="00D10679" w:rsidRDefault="000C7444" w:rsidP="00D106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hyperlink r:id="rId5" w:history="1">
        <w:r w:rsidR="00D10679">
          <w:rPr>
            <w:rFonts w:ascii="Helvetica" w:hAnsi="Helvetica" w:cs="Helvetica"/>
            <w:color w:val="002754"/>
            <w:sz w:val="28"/>
            <w:szCs w:val="28"/>
            <w:u w:val="single"/>
          </w:rPr>
          <w:t>Consent for Telemedicine Consult</w:t>
        </w:r>
      </w:hyperlink>
      <w:r w:rsidR="00D10679">
        <w:rPr>
          <w:rFonts w:ascii="Helvetica" w:hAnsi="Helvetica" w:cs="Helvetica"/>
          <w:sz w:val="28"/>
          <w:szCs w:val="28"/>
        </w:rPr>
        <w:t>.</w:t>
      </w:r>
    </w:p>
    <w:p w:rsidR="00D10679" w:rsidRDefault="00D10679" w:rsidP="00D10679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:rsidR="00D10679" w:rsidRDefault="00D10679" w:rsidP="00D10679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4.  Log and Documentation of the consultation </w:t>
      </w:r>
    </w:p>
    <w:p w:rsidR="00D10679" w:rsidRDefault="00D10679" w:rsidP="00D10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Complete the </w:t>
      </w:r>
      <w:hyperlink r:id="rId6" w:history="1">
        <w:r>
          <w:rPr>
            <w:rFonts w:ascii="Helvetica" w:hAnsi="Helvetica" w:cs="Helvetica"/>
            <w:color w:val="002754"/>
            <w:sz w:val="28"/>
            <w:szCs w:val="28"/>
            <w:u w:val="single" w:color="002754"/>
          </w:rPr>
          <w:t>Telemedicine Consultation Log Form</w:t>
        </w:r>
      </w:hyperlink>
    </w:p>
    <w:p w:rsidR="00D10679" w:rsidRDefault="00D10679" w:rsidP="00D10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Return to the Office of MDTV via fax or email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           Fax: 304-293-8565</w:t>
      </w:r>
    </w:p>
    <w:p w:rsid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           Email:</w:t>
      </w:r>
      <w:r>
        <w:rPr>
          <w:rFonts w:ascii="Helvetica" w:hAnsi="Helvetica" w:cs="Helvetica"/>
          <w:sz w:val="28"/>
          <w:szCs w:val="28"/>
          <w:u w:val="single"/>
        </w:rPr>
        <w:t>cbarnes@hsc.wvu.edu</w:t>
      </w:r>
      <w:r>
        <w:rPr>
          <w:rFonts w:ascii="Helvetica" w:hAnsi="Helvetica" w:cs="Helvetica"/>
          <w:sz w:val="28"/>
          <w:szCs w:val="28"/>
        </w:rPr>
        <w:t>  </w:t>
      </w:r>
    </w:p>
    <w:p w:rsidR="00D10679" w:rsidRPr="00D10679" w:rsidRDefault="00D10679" w:rsidP="00D106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  <w:sz w:val="28"/>
          <w:szCs w:val="28"/>
        </w:rPr>
      </w:pPr>
      <w:r w:rsidRPr="00D10679">
        <w:rPr>
          <w:rFonts w:ascii="Helvetica" w:hAnsi="Helvetica" w:cs="Helvetica"/>
          <w:color w:val="FF0000"/>
          <w:sz w:val="28"/>
          <w:szCs w:val="28"/>
        </w:rPr>
        <w:t>III Total time of face – to – face consultation is noted and documented   in the transport procedure note.</w:t>
      </w:r>
    </w:p>
    <w:p w:rsidR="00D1387E" w:rsidRPr="00D10679" w:rsidRDefault="00D10679" w:rsidP="00D10679">
      <w:pPr>
        <w:rPr>
          <w:color w:val="FF0000"/>
        </w:rPr>
      </w:pPr>
      <w:r w:rsidRPr="00D10679">
        <w:rPr>
          <w:rFonts w:ascii="Helvetica" w:hAnsi="Helvetica" w:cs="Helvetica"/>
          <w:color w:val="FF0000"/>
          <w:sz w:val="28"/>
          <w:szCs w:val="28"/>
        </w:rPr>
        <w:t>Document in the procedure note if meP had a chance to speak with parents of the infant at the referring facility</w:t>
      </w:r>
    </w:p>
    <w:sectPr w:rsidR="00D1387E" w:rsidRPr="00D10679" w:rsidSect="00D138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79"/>
    <w:rsid w:val="000C7444"/>
    <w:rsid w:val="00D10679"/>
    <w:rsid w:val="00D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40ADAF-0C84-4166-BD89-1128A53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wvu.edu/telemedicine/MediaLibraries/ITS-Telemedicine/Images/Forms/Telemedicine-Consultation-Log-Form.docx" TargetMode="External"/><Relationship Id="rId5" Type="http://schemas.openxmlformats.org/officeDocument/2006/relationships/hyperlink" Target="http://www.hsc.wvu.edu/telemedicine/MediaLibraries/ITS-Telemedicine/Images/Forms/MDTV-Telemedicine-Consent-Form-2011-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Mitra</dc:creator>
  <cp:keywords/>
  <dc:description/>
  <cp:lastModifiedBy>Lucinda Barnes</cp:lastModifiedBy>
  <cp:revision>2</cp:revision>
  <dcterms:created xsi:type="dcterms:W3CDTF">2013-06-20T17:30:00Z</dcterms:created>
  <dcterms:modified xsi:type="dcterms:W3CDTF">2013-06-20T17:30:00Z</dcterms:modified>
</cp:coreProperties>
</file>