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254FB" w14:textId="79332B63" w:rsidR="001C1B8B" w:rsidRPr="000629F3" w:rsidRDefault="000629F3" w:rsidP="000629F3">
      <w:pPr>
        <w:spacing w:before="100" w:beforeAutospacing="1" w:after="100" w:afterAutospacing="1" w:line="240" w:lineRule="auto"/>
        <w:ind w:firstLine="0"/>
        <w:jc w:val="center"/>
        <w:outlineLvl w:val="0"/>
        <w:rPr>
          <w:b/>
          <w:bCs/>
          <w:kern w:val="36"/>
          <w:sz w:val="32"/>
          <w:szCs w:val="32"/>
        </w:rPr>
      </w:pPr>
      <w:r w:rsidRPr="000629F3">
        <w:rPr>
          <w:b/>
          <w:bCs/>
          <w:kern w:val="36"/>
          <w:sz w:val="32"/>
          <w:szCs w:val="32"/>
        </w:rPr>
        <w:t xml:space="preserve">WVU Women </w:t>
      </w:r>
      <w:bookmarkStart w:id="0" w:name="_GoBack"/>
      <w:bookmarkEnd w:id="0"/>
      <w:r w:rsidR="00C81898">
        <w:rPr>
          <w:b/>
          <w:bCs/>
          <w:kern w:val="36"/>
          <w:sz w:val="32"/>
          <w:szCs w:val="32"/>
        </w:rPr>
        <w:t>in</w:t>
      </w:r>
      <w:r w:rsidRPr="000629F3">
        <w:rPr>
          <w:b/>
          <w:bCs/>
          <w:kern w:val="36"/>
          <w:sz w:val="32"/>
          <w:szCs w:val="32"/>
        </w:rPr>
        <w:t xml:space="preserve"> Science and Health</w:t>
      </w:r>
      <w:r w:rsidR="007610C6" w:rsidRPr="000629F3">
        <w:rPr>
          <w:b/>
          <w:bCs/>
          <w:kern w:val="36"/>
          <w:sz w:val="32"/>
          <w:szCs w:val="32"/>
        </w:rPr>
        <w:t xml:space="preserve"> </w:t>
      </w:r>
      <w:r w:rsidR="005A6DF7" w:rsidRPr="000629F3">
        <w:rPr>
          <w:b/>
          <w:bCs/>
          <w:kern w:val="36"/>
          <w:sz w:val="32"/>
          <w:szCs w:val="32"/>
        </w:rPr>
        <w:t xml:space="preserve">Advanced </w:t>
      </w:r>
      <w:r w:rsidR="001C1B8B" w:rsidRPr="000629F3">
        <w:rPr>
          <w:b/>
          <w:bCs/>
          <w:kern w:val="36"/>
          <w:sz w:val="32"/>
          <w:szCs w:val="32"/>
        </w:rPr>
        <w:t>Career Award</w:t>
      </w:r>
    </w:p>
    <w:p w14:paraId="05A254FD" w14:textId="5E86151A" w:rsidR="001C1B8B" w:rsidRPr="00E0716A" w:rsidRDefault="001C1B8B" w:rsidP="008F1005">
      <w:pPr>
        <w:spacing w:line="240" w:lineRule="auto"/>
        <w:ind w:firstLine="0"/>
        <w:outlineLvl w:val="1"/>
        <w:rPr>
          <w:sz w:val="22"/>
          <w:szCs w:val="22"/>
        </w:rPr>
      </w:pPr>
      <w:r w:rsidRPr="00E0716A">
        <w:rPr>
          <w:sz w:val="22"/>
          <w:szCs w:val="22"/>
        </w:rPr>
        <w:t xml:space="preserve">Nomination Period Begins </w:t>
      </w:r>
      <w:r w:rsidR="00D743EE" w:rsidRPr="00E0716A">
        <w:rPr>
          <w:sz w:val="22"/>
          <w:szCs w:val="22"/>
        </w:rPr>
        <w:t>–</w:t>
      </w:r>
      <w:r w:rsidR="004A071D" w:rsidRPr="00E0716A">
        <w:rPr>
          <w:sz w:val="22"/>
          <w:szCs w:val="22"/>
        </w:rPr>
        <w:t xml:space="preserve"> </w:t>
      </w:r>
      <w:r w:rsidR="0099103A" w:rsidRPr="00E0716A">
        <w:rPr>
          <w:sz w:val="22"/>
          <w:szCs w:val="22"/>
        </w:rPr>
        <w:t xml:space="preserve">February </w:t>
      </w:r>
      <w:r w:rsidR="00CF689C">
        <w:rPr>
          <w:sz w:val="22"/>
          <w:szCs w:val="22"/>
        </w:rPr>
        <w:t>5, 2018</w:t>
      </w:r>
    </w:p>
    <w:p w14:paraId="05A254FE" w14:textId="0D3F81DB" w:rsidR="001C1B8B" w:rsidRPr="00A171A9" w:rsidRDefault="004A071D" w:rsidP="008F1005">
      <w:pPr>
        <w:spacing w:line="240" w:lineRule="auto"/>
        <w:ind w:firstLine="0"/>
        <w:rPr>
          <w:b/>
          <w:sz w:val="22"/>
          <w:szCs w:val="22"/>
        </w:rPr>
      </w:pPr>
      <w:r w:rsidRPr="00E0716A">
        <w:rPr>
          <w:b/>
          <w:sz w:val="22"/>
          <w:szCs w:val="22"/>
        </w:rPr>
        <w:t xml:space="preserve">Nomination Deadline </w:t>
      </w:r>
      <w:r w:rsidR="00D743EE" w:rsidRPr="00E0716A">
        <w:rPr>
          <w:b/>
          <w:sz w:val="22"/>
          <w:szCs w:val="22"/>
        </w:rPr>
        <w:t>–</w:t>
      </w:r>
      <w:r w:rsidRPr="00E0716A">
        <w:rPr>
          <w:b/>
          <w:sz w:val="22"/>
          <w:szCs w:val="22"/>
        </w:rPr>
        <w:t xml:space="preserve"> </w:t>
      </w:r>
      <w:r w:rsidR="0099103A" w:rsidRPr="00E0716A">
        <w:rPr>
          <w:b/>
          <w:sz w:val="22"/>
          <w:szCs w:val="22"/>
        </w:rPr>
        <w:t xml:space="preserve">March </w:t>
      </w:r>
      <w:r w:rsidR="00CF689C">
        <w:rPr>
          <w:b/>
          <w:sz w:val="22"/>
          <w:szCs w:val="22"/>
        </w:rPr>
        <w:t>5, 2018</w:t>
      </w:r>
    </w:p>
    <w:p w14:paraId="4DE7845F" w14:textId="48C82590" w:rsidR="00A171A9" w:rsidRPr="00A171A9" w:rsidRDefault="001C1B8B" w:rsidP="00A171A9">
      <w:pPr>
        <w:spacing w:before="100" w:beforeAutospacing="1" w:after="100" w:afterAutospacing="1" w:line="240" w:lineRule="auto"/>
        <w:ind w:firstLine="0"/>
        <w:outlineLvl w:val="2"/>
        <w:rPr>
          <w:bCs/>
          <w:sz w:val="22"/>
          <w:szCs w:val="22"/>
        </w:rPr>
      </w:pPr>
      <w:r w:rsidRPr="00A171A9">
        <w:rPr>
          <w:b/>
          <w:bCs/>
          <w:sz w:val="22"/>
          <w:szCs w:val="22"/>
        </w:rPr>
        <w:t>Purpose</w:t>
      </w:r>
      <w:r w:rsidR="008F1005" w:rsidRPr="00A171A9">
        <w:rPr>
          <w:b/>
          <w:bCs/>
          <w:sz w:val="22"/>
          <w:szCs w:val="22"/>
        </w:rPr>
        <w:t xml:space="preserve">: </w:t>
      </w:r>
      <w:r w:rsidRPr="00A171A9">
        <w:rPr>
          <w:sz w:val="22"/>
          <w:szCs w:val="22"/>
        </w:rPr>
        <w:t xml:space="preserve">The </w:t>
      </w:r>
      <w:r w:rsidR="00D2601A" w:rsidRPr="00A171A9">
        <w:rPr>
          <w:sz w:val="22"/>
          <w:szCs w:val="22"/>
        </w:rPr>
        <w:t>Advanced Ca</w:t>
      </w:r>
      <w:r w:rsidRPr="00A171A9">
        <w:rPr>
          <w:sz w:val="22"/>
          <w:szCs w:val="22"/>
        </w:rPr>
        <w:t>reer Award recogni</w:t>
      </w:r>
      <w:r w:rsidR="00E37B0B" w:rsidRPr="00A171A9">
        <w:rPr>
          <w:sz w:val="22"/>
          <w:szCs w:val="22"/>
        </w:rPr>
        <w:t xml:space="preserve">zes exceptional achievements in commitment to diversity, education, mentorship, scholarship, </w:t>
      </w:r>
      <w:proofErr w:type="gramStart"/>
      <w:r w:rsidR="00E37B0B" w:rsidRPr="00A171A9">
        <w:rPr>
          <w:sz w:val="22"/>
          <w:szCs w:val="22"/>
        </w:rPr>
        <w:t>service</w:t>
      </w:r>
      <w:proofErr w:type="gramEnd"/>
      <w:r w:rsidR="00E37B0B" w:rsidRPr="00A171A9">
        <w:rPr>
          <w:sz w:val="22"/>
          <w:szCs w:val="22"/>
        </w:rPr>
        <w:t xml:space="preserve"> to WV, leadership</w:t>
      </w:r>
      <w:r w:rsidR="005A6DF7" w:rsidRPr="00A171A9">
        <w:rPr>
          <w:sz w:val="22"/>
          <w:szCs w:val="22"/>
        </w:rPr>
        <w:t>, research and commitment to Health Sciences Center mission</w:t>
      </w:r>
      <w:r w:rsidR="00E37B0B" w:rsidRPr="00A171A9">
        <w:rPr>
          <w:sz w:val="22"/>
          <w:szCs w:val="22"/>
        </w:rPr>
        <w:t>.</w:t>
      </w:r>
      <w:r w:rsidR="008F1005" w:rsidRPr="00A171A9">
        <w:rPr>
          <w:sz w:val="22"/>
          <w:szCs w:val="22"/>
        </w:rPr>
        <w:t xml:space="preserve">  </w:t>
      </w:r>
      <w:r w:rsidR="00E37B0B" w:rsidRPr="00A171A9">
        <w:rPr>
          <w:color w:val="000000" w:themeColor="text1"/>
          <w:sz w:val="22"/>
          <w:szCs w:val="22"/>
        </w:rPr>
        <w:t xml:space="preserve">The successful candidate is a woman </w:t>
      </w:r>
      <w:r w:rsidR="000629F3" w:rsidRPr="00A171A9">
        <w:rPr>
          <w:color w:val="000000" w:themeColor="text1"/>
          <w:sz w:val="22"/>
          <w:szCs w:val="22"/>
        </w:rPr>
        <w:t xml:space="preserve">faculty member </w:t>
      </w:r>
      <w:r w:rsidR="00E37B0B" w:rsidRPr="00A171A9">
        <w:rPr>
          <w:color w:val="000000" w:themeColor="text1"/>
          <w:sz w:val="22"/>
          <w:szCs w:val="22"/>
        </w:rPr>
        <w:t xml:space="preserve">at the </w:t>
      </w:r>
      <w:r w:rsidR="000629F3" w:rsidRPr="00A171A9">
        <w:rPr>
          <w:color w:val="000000" w:themeColor="text1"/>
          <w:sz w:val="22"/>
          <w:szCs w:val="22"/>
        </w:rPr>
        <w:t>F</w:t>
      </w:r>
      <w:r w:rsidR="00D2601A" w:rsidRPr="00A171A9">
        <w:rPr>
          <w:color w:val="000000" w:themeColor="text1"/>
          <w:sz w:val="22"/>
          <w:szCs w:val="22"/>
        </w:rPr>
        <w:t>ull P</w:t>
      </w:r>
      <w:r w:rsidR="00E37B0B" w:rsidRPr="00A171A9">
        <w:rPr>
          <w:color w:val="000000" w:themeColor="text1"/>
          <w:sz w:val="22"/>
          <w:szCs w:val="22"/>
        </w:rPr>
        <w:t xml:space="preserve">rofessor level who </w:t>
      </w:r>
      <w:r w:rsidR="008561D1" w:rsidRPr="00A171A9">
        <w:rPr>
          <w:color w:val="000000" w:themeColor="text1"/>
          <w:sz w:val="22"/>
          <w:szCs w:val="22"/>
        </w:rPr>
        <w:t>demonstrates sustained scholarship and leadership</w:t>
      </w:r>
      <w:r w:rsidR="00D2601A" w:rsidRPr="00A171A9">
        <w:rPr>
          <w:color w:val="000000" w:themeColor="text1"/>
          <w:sz w:val="22"/>
          <w:szCs w:val="22"/>
        </w:rPr>
        <w:t xml:space="preserve"> and recognition at the national level</w:t>
      </w:r>
      <w:r w:rsidR="008561D1" w:rsidRPr="00A171A9">
        <w:rPr>
          <w:color w:val="000000" w:themeColor="text1"/>
          <w:sz w:val="22"/>
          <w:szCs w:val="22"/>
        </w:rPr>
        <w:t xml:space="preserve">.  </w:t>
      </w:r>
      <w:r w:rsidR="00A171A9" w:rsidRPr="00A171A9">
        <w:rPr>
          <w:bCs/>
          <w:sz w:val="22"/>
          <w:szCs w:val="22"/>
        </w:rPr>
        <w:t xml:space="preserve">The nominee should offer specific documentation of achievements </w:t>
      </w:r>
      <w:r w:rsidR="00003042">
        <w:rPr>
          <w:bCs/>
          <w:sz w:val="22"/>
          <w:szCs w:val="22"/>
        </w:rPr>
        <w:t xml:space="preserve">while at WVU </w:t>
      </w:r>
      <w:r w:rsidR="00A171A9" w:rsidRPr="00A171A9">
        <w:rPr>
          <w:bCs/>
          <w:sz w:val="22"/>
          <w:szCs w:val="22"/>
        </w:rPr>
        <w:t>in the areas listed below:</w:t>
      </w:r>
    </w:p>
    <w:p w14:paraId="45CE2121" w14:textId="77777777" w:rsidR="00A171A9" w:rsidRPr="00A171A9" w:rsidRDefault="00A171A9" w:rsidP="00A171A9">
      <w:pPr>
        <w:pStyle w:val="ListParagraph"/>
        <w:numPr>
          <w:ilvl w:val="0"/>
          <w:numId w:val="9"/>
        </w:numPr>
        <w:spacing w:line="240" w:lineRule="auto"/>
        <w:ind w:hanging="180"/>
        <w:rPr>
          <w:sz w:val="22"/>
          <w:szCs w:val="22"/>
        </w:rPr>
      </w:pPr>
      <w:r w:rsidRPr="00A171A9">
        <w:rPr>
          <w:sz w:val="22"/>
          <w:szCs w:val="22"/>
        </w:rPr>
        <w:t>Diversity (i.e.:  examples of research or service activities addressing the support of minority or under-represented groups in the HSC and/or in the state)</w:t>
      </w:r>
    </w:p>
    <w:p w14:paraId="0FD9C90E" w14:textId="77777777" w:rsidR="00A171A9" w:rsidRPr="00A171A9" w:rsidRDefault="00A171A9" w:rsidP="00A171A9">
      <w:pPr>
        <w:pStyle w:val="ListParagraph"/>
        <w:numPr>
          <w:ilvl w:val="0"/>
          <w:numId w:val="9"/>
        </w:numPr>
        <w:spacing w:line="240" w:lineRule="auto"/>
        <w:ind w:hanging="180"/>
        <w:rPr>
          <w:sz w:val="22"/>
          <w:szCs w:val="22"/>
        </w:rPr>
      </w:pPr>
      <w:r w:rsidRPr="00A171A9">
        <w:rPr>
          <w:sz w:val="22"/>
          <w:szCs w:val="22"/>
        </w:rPr>
        <w:t>Education (didactic and clinical teaching)</w:t>
      </w:r>
    </w:p>
    <w:p w14:paraId="3102DE4D" w14:textId="77777777" w:rsidR="00A171A9" w:rsidRPr="00A171A9" w:rsidRDefault="00A171A9" w:rsidP="00A171A9">
      <w:pPr>
        <w:pStyle w:val="ListParagraph"/>
        <w:numPr>
          <w:ilvl w:val="0"/>
          <w:numId w:val="9"/>
        </w:numPr>
        <w:spacing w:line="240" w:lineRule="auto"/>
        <w:ind w:right="-504" w:hanging="180"/>
        <w:rPr>
          <w:sz w:val="22"/>
          <w:szCs w:val="22"/>
        </w:rPr>
      </w:pPr>
      <w:r w:rsidRPr="00A171A9">
        <w:rPr>
          <w:sz w:val="22"/>
          <w:szCs w:val="22"/>
        </w:rPr>
        <w:t>Mentorship (</w:t>
      </w:r>
      <w:r w:rsidRPr="00A171A9">
        <w:rPr>
          <w:bCs/>
          <w:sz w:val="22"/>
          <w:szCs w:val="22"/>
        </w:rPr>
        <w:t>Mentorship of all types is commended, but the committee places special emphasis on mentorship that advocates for, guides and supports women in the WVU Health Sciences Center).</w:t>
      </w:r>
    </w:p>
    <w:p w14:paraId="5616FCFF" w14:textId="77777777" w:rsidR="00A171A9" w:rsidRPr="00A171A9" w:rsidRDefault="00A171A9" w:rsidP="00A171A9">
      <w:pPr>
        <w:pStyle w:val="ListParagraph"/>
        <w:numPr>
          <w:ilvl w:val="0"/>
          <w:numId w:val="9"/>
        </w:numPr>
        <w:spacing w:line="240" w:lineRule="auto"/>
        <w:ind w:hanging="180"/>
        <w:rPr>
          <w:sz w:val="22"/>
          <w:szCs w:val="22"/>
        </w:rPr>
      </w:pPr>
      <w:r w:rsidRPr="00A171A9">
        <w:rPr>
          <w:sz w:val="22"/>
          <w:szCs w:val="22"/>
        </w:rPr>
        <w:t>Service to West Virginia (i.e. patient care, community health promotion and disease prevention efforts, educational outreach, resource networking and dissemination)</w:t>
      </w:r>
    </w:p>
    <w:p w14:paraId="4AF4B859" w14:textId="77777777" w:rsidR="00A171A9" w:rsidRPr="00A171A9" w:rsidRDefault="00A171A9" w:rsidP="00A171A9">
      <w:pPr>
        <w:pStyle w:val="ListParagraph"/>
        <w:numPr>
          <w:ilvl w:val="0"/>
          <w:numId w:val="9"/>
        </w:numPr>
        <w:spacing w:line="240" w:lineRule="auto"/>
        <w:ind w:hanging="180"/>
        <w:rPr>
          <w:sz w:val="22"/>
          <w:szCs w:val="22"/>
        </w:rPr>
      </w:pPr>
      <w:r w:rsidRPr="00A171A9">
        <w:rPr>
          <w:sz w:val="22"/>
          <w:szCs w:val="22"/>
        </w:rPr>
        <w:t xml:space="preserve">Leadership (i.e. examples of the candidate’s capacity to work creatively &amp; constructively, and across disciplinary boundaries).  </w:t>
      </w:r>
    </w:p>
    <w:p w14:paraId="295115E2" w14:textId="77777777" w:rsidR="00A171A9" w:rsidRPr="00A171A9" w:rsidRDefault="00A171A9" w:rsidP="00A171A9">
      <w:pPr>
        <w:pStyle w:val="ListParagraph"/>
        <w:numPr>
          <w:ilvl w:val="0"/>
          <w:numId w:val="9"/>
        </w:numPr>
        <w:spacing w:line="240" w:lineRule="auto"/>
        <w:ind w:hanging="180"/>
        <w:rPr>
          <w:sz w:val="22"/>
          <w:szCs w:val="22"/>
        </w:rPr>
      </w:pPr>
      <w:r w:rsidRPr="00A171A9">
        <w:rPr>
          <w:sz w:val="22"/>
          <w:szCs w:val="22"/>
        </w:rPr>
        <w:t>Commitment to Research (this may include leadership in specific research agendas or active support of the research of others)</w:t>
      </w:r>
    </w:p>
    <w:p w14:paraId="26C159FE" w14:textId="77777777" w:rsidR="00A171A9" w:rsidRPr="00A171A9" w:rsidRDefault="00A171A9" w:rsidP="00A171A9">
      <w:pPr>
        <w:pStyle w:val="ListParagraph"/>
        <w:numPr>
          <w:ilvl w:val="0"/>
          <w:numId w:val="9"/>
        </w:numPr>
        <w:spacing w:line="240" w:lineRule="auto"/>
        <w:ind w:hanging="180"/>
        <w:rPr>
          <w:sz w:val="22"/>
          <w:szCs w:val="22"/>
        </w:rPr>
      </w:pPr>
      <w:r w:rsidRPr="00A171A9">
        <w:rPr>
          <w:sz w:val="22"/>
          <w:szCs w:val="22"/>
        </w:rPr>
        <w:t>Commitment to  WVU Health Sciences Center mission</w:t>
      </w:r>
    </w:p>
    <w:p w14:paraId="7283EB03" w14:textId="77777777" w:rsidR="008F1005" w:rsidRPr="00A171A9" w:rsidRDefault="008F1005" w:rsidP="008F1005">
      <w:pPr>
        <w:spacing w:line="240" w:lineRule="auto"/>
        <w:ind w:firstLine="0"/>
        <w:outlineLvl w:val="2"/>
        <w:rPr>
          <w:sz w:val="22"/>
          <w:szCs w:val="22"/>
        </w:rPr>
      </w:pPr>
    </w:p>
    <w:p w14:paraId="35FB54B1" w14:textId="7A5A3A85" w:rsidR="008F1005" w:rsidRPr="00A171A9" w:rsidRDefault="001C1B8B" w:rsidP="008F1005">
      <w:pPr>
        <w:spacing w:line="240" w:lineRule="auto"/>
        <w:ind w:firstLine="0"/>
        <w:outlineLvl w:val="2"/>
        <w:rPr>
          <w:b/>
          <w:bCs/>
          <w:sz w:val="22"/>
          <w:szCs w:val="22"/>
        </w:rPr>
      </w:pPr>
      <w:r w:rsidRPr="00A171A9">
        <w:rPr>
          <w:b/>
          <w:bCs/>
          <w:sz w:val="22"/>
          <w:szCs w:val="22"/>
        </w:rPr>
        <w:t>Nomination Package Requirements:</w:t>
      </w:r>
      <w:r w:rsidR="008F1005" w:rsidRPr="00A171A9">
        <w:rPr>
          <w:b/>
          <w:bCs/>
          <w:sz w:val="22"/>
          <w:szCs w:val="22"/>
        </w:rPr>
        <w:t xml:space="preserve"> </w:t>
      </w:r>
    </w:p>
    <w:p w14:paraId="4CE71130" w14:textId="2F5B294E" w:rsidR="008F1005" w:rsidRPr="00A171A9" w:rsidRDefault="008F1005" w:rsidP="008F1005">
      <w:pPr>
        <w:spacing w:line="240" w:lineRule="auto"/>
        <w:ind w:firstLine="0"/>
        <w:outlineLvl w:val="2"/>
        <w:rPr>
          <w:sz w:val="22"/>
          <w:szCs w:val="22"/>
        </w:rPr>
      </w:pPr>
      <w:r w:rsidRPr="00A171A9">
        <w:rPr>
          <w:sz w:val="22"/>
          <w:szCs w:val="22"/>
        </w:rPr>
        <w:t xml:space="preserve">1.  </w:t>
      </w:r>
      <w:r w:rsidR="001C1B8B" w:rsidRPr="00A171A9">
        <w:rPr>
          <w:sz w:val="22"/>
          <w:szCs w:val="22"/>
        </w:rPr>
        <w:t xml:space="preserve">Proposed Citation (&lt;60 words). Summarize the </w:t>
      </w:r>
      <w:r w:rsidR="000629F3" w:rsidRPr="00A171A9">
        <w:rPr>
          <w:sz w:val="22"/>
          <w:szCs w:val="22"/>
        </w:rPr>
        <w:t xml:space="preserve">specific </w:t>
      </w:r>
      <w:r w:rsidR="001C1B8B" w:rsidRPr="00A171A9">
        <w:rPr>
          <w:sz w:val="22"/>
          <w:szCs w:val="22"/>
        </w:rPr>
        <w:t>achievements upon which the nomination is based.</w:t>
      </w:r>
    </w:p>
    <w:p w14:paraId="117AC644" w14:textId="77777777" w:rsidR="00A171A9" w:rsidRDefault="008F1005" w:rsidP="00A171A9">
      <w:pPr>
        <w:spacing w:line="240" w:lineRule="auto"/>
        <w:ind w:firstLine="0"/>
        <w:outlineLvl w:val="2"/>
        <w:rPr>
          <w:sz w:val="22"/>
          <w:szCs w:val="22"/>
        </w:rPr>
      </w:pPr>
      <w:r w:rsidRPr="00A171A9">
        <w:rPr>
          <w:sz w:val="22"/>
          <w:szCs w:val="22"/>
        </w:rPr>
        <w:t xml:space="preserve">2.  </w:t>
      </w:r>
      <w:r w:rsidR="001C1B8B" w:rsidRPr="00A171A9">
        <w:rPr>
          <w:sz w:val="22"/>
          <w:szCs w:val="22"/>
        </w:rPr>
        <w:t>Nominator statement (</w:t>
      </w:r>
      <w:r w:rsidR="008561D1" w:rsidRPr="00A171A9">
        <w:rPr>
          <w:sz w:val="22"/>
          <w:szCs w:val="22"/>
        </w:rPr>
        <w:t>3</w:t>
      </w:r>
      <w:r w:rsidR="001C1B8B" w:rsidRPr="00A171A9">
        <w:rPr>
          <w:sz w:val="22"/>
          <w:szCs w:val="22"/>
        </w:rPr>
        <w:t xml:space="preserve">-pages maximum) </w:t>
      </w:r>
      <w:r w:rsidR="008561D1" w:rsidRPr="00A171A9">
        <w:rPr>
          <w:sz w:val="22"/>
          <w:szCs w:val="22"/>
        </w:rPr>
        <w:t>including specific justifications of</w:t>
      </w:r>
      <w:r w:rsidR="001C1B8B" w:rsidRPr="00A171A9">
        <w:rPr>
          <w:sz w:val="22"/>
          <w:szCs w:val="22"/>
        </w:rPr>
        <w:t xml:space="preserve"> the candidate's suitability for the award with respect to:</w:t>
      </w:r>
    </w:p>
    <w:p w14:paraId="314F0C50" w14:textId="2E14D733" w:rsidR="008F1005" w:rsidRPr="00A171A9" w:rsidRDefault="008561D1" w:rsidP="00A171A9">
      <w:pPr>
        <w:spacing w:line="240" w:lineRule="auto"/>
        <w:ind w:left="720" w:firstLine="0"/>
        <w:outlineLvl w:val="2"/>
        <w:rPr>
          <w:sz w:val="22"/>
          <w:szCs w:val="22"/>
        </w:rPr>
      </w:pPr>
      <w:r w:rsidRPr="00A171A9">
        <w:rPr>
          <w:sz w:val="22"/>
          <w:szCs w:val="22"/>
        </w:rPr>
        <w:t>T</w:t>
      </w:r>
      <w:r w:rsidR="001C1B8B" w:rsidRPr="00A171A9">
        <w:rPr>
          <w:sz w:val="22"/>
          <w:szCs w:val="22"/>
        </w:rPr>
        <w:t>he specific, clearly defined, recent achievements which are proposed for recognition</w:t>
      </w:r>
    </w:p>
    <w:p w14:paraId="68DDA0C7" w14:textId="0C104349" w:rsidR="008F1005" w:rsidRPr="00A171A9" w:rsidRDefault="008561D1" w:rsidP="00A171A9">
      <w:pPr>
        <w:spacing w:line="240" w:lineRule="auto"/>
        <w:ind w:left="720" w:firstLine="0"/>
        <w:outlineLvl w:val="2"/>
        <w:rPr>
          <w:sz w:val="22"/>
          <w:szCs w:val="22"/>
        </w:rPr>
      </w:pPr>
      <w:r w:rsidRPr="00A171A9">
        <w:rPr>
          <w:sz w:val="22"/>
          <w:szCs w:val="22"/>
        </w:rPr>
        <w:t>T</w:t>
      </w:r>
      <w:r w:rsidR="001C1B8B" w:rsidRPr="00A171A9">
        <w:rPr>
          <w:sz w:val="22"/>
          <w:szCs w:val="22"/>
        </w:rPr>
        <w:t xml:space="preserve">he impact of the achievements within </w:t>
      </w:r>
      <w:r w:rsidR="007D0CA3" w:rsidRPr="00A171A9">
        <w:rPr>
          <w:sz w:val="22"/>
          <w:szCs w:val="22"/>
        </w:rPr>
        <w:t>West Virginia</w:t>
      </w:r>
      <w:r w:rsidRPr="00A171A9">
        <w:rPr>
          <w:sz w:val="22"/>
          <w:szCs w:val="22"/>
        </w:rPr>
        <w:t>, this may include the Health Sciences</w:t>
      </w:r>
      <w:r w:rsidR="008F1005" w:rsidRPr="00A171A9">
        <w:rPr>
          <w:sz w:val="22"/>
          <w:szCs w:val="22"/>
        </w:rPr>
        <w:t xml:space="preserve"> Center</w:t>
      </w:r>
      <w:r w:rsidRPr="00A171A9">
        <w:rPr>
          <w:sz w:val="22"/>
          <w:szCs w:val="22"/>
        </w:rPr>
        <w:t>, WVU,</w:t>
      </w:r>
      <w:r w:rsidR="007D0CA3" w:rsidRPr="00A171A9">
        <w:rPr>
          <w:sz w:val="22"/>
          <w:szCs w:val="22"/>
        </w:rPr>
        <w:t xml:space="preserve"> clinical populations or</w:t>
      </w:r>
      <w:r w:rsidRPr="00A171A9">
        <w:rPr>
          <w:sz w:val="22"/>
          <w:szCs w:val="22"/>
        </w:rPr>
        <w:t xml:space="preserve"> West Virginians in the community.</w:t>
      </w:r>
    </w:p>
    <w:p w14:paraId="45D3C844" w14:textId="15168E49" w:rsidR="008F1005" w:rsidRPr="00A171A9" w:rsidRDefault="008561D1" w:rsidP="00A171A9">
      <w:pPr>
        <w:spacing w:line="240" w:lineRule="auto"/>
        <w:ind w:left="720" w:firstLine="0"/>
        <w:outlineLvl w:val="2"/>
        <w:rPr>
          <w:sz w:val="22"/>
          <w:szCs w:val="22"/>
        </w:rPr>
      </w:pPr>
      <w:r w:rsidRPr="00A171A9">
        <w:rPr>
          <w:sz w:val="22"/>
          <w:szCs w:val="22"/>
        </w:rPr>
        <w:t>Evidence of support for diversity as indicated by activities to advocate for, support, or create opportunities for persons of under-represented groups.</w:t>
      </w:r>
    </w:p>
    <w:p w14:paraId="3614F369" w14:textId="0B3EFBDF" w:rsidR="008F1005" w:rsidRPr="00A171A9" w:rsidRDefault="008561D1" w:rsidP="00A171A9">
      <w:pPr>
        <w:spacing w:line="240" w:lineRule="auto"/>
        <w:ind w:left="720" w:firstLine="0"/>
        <w:outlineLvl w:val="2"/>
        <w:rPr>
          <w:sz w:val="22"/>
          <w:szCs w:val="22"/>
        </w:rPr>
      </w:pPr>
      <w:r w:rsidRPr="00A171A9">
        <w:rPr>
          <w:sz w:val="22"/>
          <w:szCs w:val="22"/>
        </w:rPr>
        <w:t>Evidence of a commitment to interprofessional education.  This may include the development</w:t>
      </w:r>
      <w:r w:rsidR="00A171A9">
        <w:rPr>
          <w:sz w:val="22"/>
          <w:szCs w:val="22"/>
        </w:rPr>
        <w:t xml:space="preserve"> </w:t>
      </w:r>
      <w:r w:rsidRPr="00A171A9">
        <w:rPr>
          <w:sz w:val="22"/>
          <w:szCs w:val="22"/>
        </w:rPr>
        <w:t xml:space="preserve">of interactive learning environments for students or professionals with diverse backgrounds, a commitment to a service learning model, or leadership in HSC interprofessional </w:t>
      </w:r>
      <w:r w:rsidR="00173851" w:rsidRPr="00A171A9">
        <w:rPr>
          <w:sz w:val="22"/>
          <w:szCs w:val="22"/>
        </w:rPr>
        <w:t>initiatives</w:t>
      </w:r>
      <w:r w:rsidRPr="00A171A9">
        <w:rPr>
          <w:sz w:val="22"/>
          <w:szCs w:val="22"/>
        </w:rPr>
        <w:t>.</w:t>
      </w:r>
    </w:p>
    <w:p w14:paraId="276767A1" w14:textId="54EF23D8" w:rsidR="008F1005" w:rsidRPr="00A171A9" w:rsidRDefault="008F1005" w:rsidP="008F1005">
      <w:pPr>
        <w:spacing w:line="240" w:lineRule="auto"/>
        <w:ind w:firstLine="0"/>
        <w:outlineLvl w:val="2"/>
        <w:rPr>
          <w:sz w:val="22"/>
          <w:szCs w:val="22"/>
        </w:rPr>
      </w:pPr>
      <w:r w:rsidRPr="00A171A9">
        <w:rPr>
          <w:sz w:val="22"/>
          <w:szCs w:val="22"/>
        </w:rPr>
        <w:t xml:space="preserve">3.  </w:t>
      </w:r>
      <w:r w:rsidR="008561D1" w:rsidRPr="00A171A9">
        <w:rPr>
          <w:sz w:val="22"/>
          <w:szCs w:val="22"/>
        </w:rPr>
        <w:t xml:space="preserve">Current </w:t>
      </w:r>
      <w:r w:rsidR="001C1B8B" w:rsidRPr="00A171A9">
        <w:rPr>
          <w:sz w:val="22"/>
          <w:szCs w:val="22"/>
        </w:rPr>
        <w:t>Curriculum Vitae o</w:t>
      </w:r>
      <w:r w:rsidR="008561D1" w:rsidRPr="00A171A9">
        <w:rPr>
          <w:sz w:val="22"/>
          <w:szCs w:val="22"/>
        </w:rPr>
        <w:t>f the nominee</w:t>
      </w:r>
    </w:p>
    <w:p w14:paraId="651921EB" w14:textId="5A50BE41" w:rsidR="008F1005" w:rsidRPr="00A171A9" w:rsidRDefault="008F1005" w:rsidP="008F1005">
      <w:pPr>
        <w:spacing w:line="240" w:lineRule="auto"/>
        <w:ind w:firstLine="0"/>
        <w:outlineLvl w:val="2"/>
        <w:rPr>
          <w:sz w:val="22"/>
          <w:szCs w:val="22"/>
        </w:rPr>
      </w:pPr>
      <w:r w:rsidRPr="00A171A9">
        <w:rPr>
          <w:sz w:val="22"/>
          <w:szCs w:val="22"/>
        </w:rPr>
        <w:t>4. No</w:t>
      </w:r>
      <w:r w:rsidR="008561D1" w:rsidRPr="00A171A9">
        <w:rPr>
          <w:sz w:val="22"/>
          <w:szCs w:val="22"/>
        </w:rPr>
        <w:t xml:space="preserve"> more than </w:t>
      </w:r>
      <w:proofErr w:type="gramStart"/>
      <w:r w:rsidR="008561D1" w:rsidRPr="00A171A9">
        <w:rPr>
          <w:sz w:val="22"/>
          <w:szCs w:val="22"/>
        </w:rPr>
        <w:t>2</w:t>
      </w:r>
      <w:proofErr w:type="gramEnd"/>
      <w:r w:rsidR="008561D1" w:rsidRPr="00A171A9">
        <w:rPr>
          <w:sz w:val="22"/>
          <w:szCs w:val="22"/>
        </w:rPr>
        <w:t xml:space="preserve"> l</w:t>
      </w:r>
      <w:r w:rsidR="001C1B8B" w:rsidRPr="00A171A9">
        <w:rPr>
          <w:sz w:val="22"/>
          <w:szCs w:val="22"/>
        </w:rPr>
        <w:t xml:space="preserve">etters of support from </w:t>
      </w:r>
      <w:r w:rsidR="008561D1" w:rsidRPr="00A171A9">
        <w:rPr>
          <w:sz w:val="22"/>
          <w:szCs w:val="22"/>
        </w:rPr>
        <w:t>colleagues, student or clients</w:t>
      </w:r>
      <w:r w:rsidR="001C1B8B" w:rsidRPr="00A171A9">
        <w:rPr>
          <w:sz w:val="22"/>
          <w:szCs w:val="22"/>
        </w:rPr>
        <w:t xml:space="preserve"> familiar with the</w:t>
      </w:r>
      <w:r w:rsidR="00A171A9">
        <w:rPr>
          <w:sz w:val="22"/>
          <w:szCs w:val="22"/>
        </w:rPr>
        <w:t xml:space="preserve"> </w:t>
      </w:r>
      <w:r w:rsidR="001C1B8B" w:rsidRPr="00A171A9">
        <w:rPr>
          <w:sz w:val="22"/>
          <w:szCs w:val="22"/>
        </w:rPr>
        <w:t xml:space="preserve">nominee's qualifications </w:t>
      </w:r>
      <w:r w:rsidR="008561D1" w:rsidRPr="00A171A9">
        <w:rPr>
          <w:sz w:val="22"/>
          <w:szCs w:val="22"/>
        </w:rPr>
        <w:t>for this award</w:t>
      </w:r>
      <w:r w:rsidR="001C1B8B" w:rsidRPr="00A171A9">
        <w:rPr>
          <w:sz w:val="22"/>
          <w:szCs w:val="22"/>
        </w:rPr>
        <w:t xml:space="preserve">. Each letter must be two-pages or less and should make specific reference to the </w:t>
      </w:r>
      <w:r w:rsidR="00173851" w:rsidRPr="00A171A9">
        <w:rPr>
          <w:sz w:val="22"/>
          <w:szCs w:val="22"/>
        </w:rPr>
        <w:t>exceptional achievements in commitment to diversity, education, mentorship, scholarship, service to WV, and leadership.</w:t>
      </w:r>
      <w:r w:rsidRPr="00A171A9">
        <w:rPr>
          <w:sz w:val="22"/>
          <w:szCs w:val="22"/>
        </w:rPr>
        <w:t xml:space="preserve"> </w:t>
      </w:r>
      <w:r w:rsidR="001C1B8B" w:rsidRPr="00A171A9">
        <w:rPr>
          <w:sz w:val="22"/>
          <w:szCs w:val="22"/>
        </w:rPr>
        <w:t xml:space="preserve">Letters should be on letterhead and include the signature of the supporter. </w:t>
      </w:r>
    </w:p>
    <w:p w14:paraId="5DD7A5B7" w14:textId="77777777" w:rsidR="009442C2" w:rsidRPr="00A171A9" w:rsidRDefault="009442C2" w:rsidP="008F1005">
      <w:pPr>
        <w:spacing w:line="240" w:lineRule="auto"/>
        <w:ind w:firstLine="0"/>
        <w:outlineLvl w:val="2"/>
        <w:rPr>
          <w:sz w:val="22"/>
          <w:szCs w:val="22"/>
        </w:rPr>
      </w:pPr>
    </w:p>
    <w:p w14:paraId="0E68998E" w14:textId="77777777" w:rsidR="009442C2" w:rsidRPr="00A171A9" w:rsidRDefault="009442C2" w:rsidP="008F1005">
      <w:pPr>
        <w:spacing w:line="240" w:lineRule="auto"/>
        <w:ind w:firstLine="0"/>
        <w:outlineLvl w:val="2"/>
        <w:rPr>
          <w:sz w:val="22"/>
          <w:szCs w:val="22"/>
        </w:rPr>
      </w:pPr>
    </w:p>
    <w:p w14:paraId="05A25524" w14:textId="5AD8972C" w:rsidR="001C1B8B" w:rsidRPr="00A171A9" w:rsidRDefault="001C1B8B" w:rsidP="008F1005">
      <w:pPr>
        <w:spacing w:line="240" w:lineRule="auto"/>
        <w:ind w:firstLine="0"/>
        <w:outlineLvl w:val="2"/>
        <w:rPr>
          <w:sz w:val="22"/>
          <w:szCs w:val="22"/>
        </w:rPr>
      </w:pPr>
      <w:r w:rsidRPr="00A171A9">
        <w:rPr>
          <w:b/>
          <w:bCs/>
          <w:sz w:val="22"/>
          <w:szCs w:val="22"/>
        </w:rPr>
        <w:t>Submission Procedure and Deadline</w:t>
      </w:r>
      <w:r w:rsidR="00A171A9">
        <w:rPr>
          <w:b/>
          <w:bCs/>
          <w:sz w:val="22"/>
          <w:szCs w:val="22"/>
        </w:rPr>
        <w:t>.</w:t>
      </w:r>
      <w:r w:rsidRPr="00A171A9">
        <w:rPr>
          <w:b/>
          <w:bCs/>
          <w:sz w:val="22"/>
          <w:szCs w:val="22"/>
        </w:rPr>
        <w:t> </w:t>
      </w:r>
      <w:r w:rsidR="008F1005" w:rsidRPr="00A171A9">
        <w:rPr>
          <w:b/>
          <w:bCs/>
          <w:sz w:val="22"/>
          <w:szCs w:val="22"/>
        </w:rPr>
        <w:t xml:space="preserve"> </w:t>
      </w:r>
      <w:r w:rsidR="00A171A9" w:rsidRPr="00F853C9">
        <w:rPr>
          <w:sz w:val="22"/>
          <w:szCs w:val="22"/>
        </w:rPr>
        <w:t>The full nomination package, should be submitted as a Word or PDF format must be in the following order: Statement by Nominator, including proposed citation; Curriculum Vitae</w:t>
      </w:r>
      <w:r w:rsidR="00A171A9">
        <w:rPr>
          <w:sz w:val="22"/>
          <w:szCs w:val="22"/>
        </w:rPr>
        <w:t xml:space="preserve">; </w:t>
      </w:r>
      <w:r w:rsidR="00A171A9" w:rsidRPr="00F853C9">
        <w:rPr>
          <w:sz w:val="22"/>
          <w:szCs w:val="22"/>
        </w:rPr>
        <w:t>Letters of Support (no more than 2)</w:t>
      </w:r>
      <w:r w:rsidR="00A171A9">
        <w:rPr>
          <w:sz w:val="22"/>
          <w:szCs w:val="22"/>
        </w:rPr>
        <w:t xml:space="preserve">. </w:t>
      </w:r>
      <w:r w:rsidRPr="00A171A9">
        <w:rPr>
          <w:sz w:val="22"/>
          <w:szCs w:val="22"/>
        </w:rPr>
        <w:t>All materials</w:t>
      </w:r>
      <w:r w:rsidR="00A171A9">
        <w:rPr>
          <w:sz w:val="22"/>
          <w:szCs w:val="22"/>
        </w:rPr>
        <w:t>,</w:t>
      </w:r>
      <w:r w:rsidRPr="00A171A9">
        <w:rPr>
          <w:sz w:val="22"/>
          <w:szCs w:val="22"/>
        </w:rPr>
        <w:t xml:space="preserve"> with the exception of support letters which may be sent separately, should be sent as a single file.</w:t>
      </w:r>
      <w:r w:rsidR="009442C2" w:rsidRPr="00A171A9">
        <w:rPr>
          <w:sz w:val="22"/>
          <w:szCs w:val="22"/>
        </w:rPr>
        <w:t xml:space="preserve">  </w:t>
      </w:r>
      <w:r w:rsidRPr="00A171A9">
        <w:rPr>
          <w:sz w:val="22"/>
          <w:szCs w:val="22"/>
        </w:rPr>
        <w:t xml:space="preserve">Incomplete and late nominations will not be accepted. It is the responsibility of the nominators to ensure legibility of the PDF or Word Document. </w:t>
      </w:r>
      <w:r w:rsidR="00D743EE" w:rsidRPr="00A171A9">
        <w:rPr>
          <w:sz w:val="22"/>
          <w:szCs w:val="22"/>
        </w:rPr>
        <w:t xml:space="preserve">Deadline for submission is </w:t>
      </w:r>
      <w:r w:rsidR="0099103A" w:rsidRPr="00E0716A">
        <w:rPr>
          <w:b/>
          <w:sz w:val="22"/>
          <w:szCs w:val="22"/>
        </w:rPr>
        <w:t xml:space="preserve">March </w:t>
      </w:r>
      <w:r w:rsidR="00CF689C">
        <w:rPr>
          <w:b/>
          <w:sz w:val="22"/>
          <w:szCs w:val="22"/>
        </w:rPr>
        <w:t>5, 2018</w:t>
      </w:r>
      <w:r w:rsidR="007A79E3" w:rsidRPr="00E0716A">
        <w:rPr>
          <w:sz w:val="22"/>
          <w:szCs w:val="22"/>
        </w:rPr>
        <w:t>,</w:t>
      </w:r>
      <w:r w:rsidR="00096718" w:rsidRPr="00A171A9">
        <w:rPr>
          <w:sz w:val="22"/>
          <w:szCs w:val="22"/>
        </w:rPr>
        <w:t xml:space="preserve"> by 4</w:t>
      </w:r>
      <w:r w:rsidR="000629F3" w:rsidRPr="00A171A9">
        <w:rPr>
          <w:sz w:val="22"/>
          <w:szCs w:val="22"/>
        </w:rPr>
        <w:t xml:space="preserve"> p.m</w:t>
      </w:r>
      <w:r w:rsidR="00D743EE" w:rsidRPr="00A171A9">
        <w:rPr>
          <w:sz w:val="22"/>
          <w:szCs w:val="22"/>
        </w:rPr>
        <w:t>.</w:t>
      </w:r>
      <w:r w:rsidR="000D4015" w:rsidRPr="00A171A9">
        <w:rPr>
          <w:sz w:val="22"/>
          <w:szCs w:val="22"/>
        </w:rPr>
        <w:t xml:space="preserve"> Submit all application materials to </w:t>
      </w:r>
      <w:hyperlink r:id="rId5" w:history="1">
        <w:r w:rsidR="000D4015" w:rsidRPr="00A171A9">
          <w:rPr>
            <w:rStyle w:val="Hyperlink"/>
            <w:sz w:val="22"/>
            <w:szCs w:val="22"/>
          </w:rPr>
          <w:t>phussing@hsc.wvu.edu</w:t>
        </w:r>
      </w:hyperlink>
      <w:r w:rsidR="000D4015" w:rsidRPr="00A171A9">
        <w:rPr>
          <w:sz w:val="22"/>
          <w:szCs w:val="22"/>
        </w:rPr>
        <w:t>.</w:t>
      </w:r>
    </w:p>
    <w:p w14:paraId="793CDC1C" w14:textId="77777777" w:rsidR="00A171A9" w:rsidRDefault="00A171A9" w:rsidP="00A171A9">
      <w:pPr>
        <w:spacing w:line="240" w:lineRule="auto"/>
        <w:ind w:firstLine="0"/>
        <w:outlineLvl w:val="2"/>
        <w:rPr>
          <w:b/>
          <w:bCs/>
          <w:sz w:val="22"/>
          <w:szCs w:val="22"/>
        </w:rPr>
      </w:pPr>
    </w:p>
    <w:p w14:paraId="3DBEAAEF" w14:textId="77777777" w:rsidR="00A171A9" w:rsidRPr="00A171A9" w:rsidRDefault="00A171A9" w:rsidP="00A171A9">
      <w:pPr>
        <w:spacing w:line="240" w:lineRule="auto"/>
        <w:ind w:firstLine="0"/>
        <w:outlineLvl w:val="2"/>
        <w:rPr>
          <w:sz w:val="22"/>
          <w:szCs w:val="22"/>
        </w:rPr>
      </w:pPr>
      <w:r w:rsidRPr="00A171A9">
        <w:rPr>
          <w:b/>
          <w:bCs/>
          <w:sz w:val="22"/>
          <w:szCs w:val="22"/>
        </w:rPr>
        <w:t>Administration: </w:t>
      </w:r>
      <w:r w:rsidRPr="00A171A9">
        <w:rPr>
          <w:sz w:val="22"/>
          <w:szCs w:val="22"/>
        </w:rPr>
        <w:t>The award is managed by the WISH Award Subcommittee of the WVU HSC. The Subcommittee is responsible for soliciting and evaluating nominations annually and recommending a nominee to the WISH committee for final approval.  </w:t>
      </w:r>
    </w:p>
    <w:p w14:paraId="72D1B4A9" w14:textId="77777777" w:rsidR="000D4015" w:rsidRPr="00A171A9" w:rsidRDefault="000D4015" w:rsidP="001C1B8B">
      <w:pPr>
        <w:spacing w:beforeAutospacing="1" w:afterAutospacing="1" w:line="240" w:lineRule="auto"/>
        <w:ind w:firstLine="0"/>
        <w:rPr>
          <w:sz w:val="22"/>
          <w:szCs w:val="22"/>
        </w:rPr>
      </w:pPr>
    </w:p>
    <w:sectPr w:rsidR="000D4015" w:rsidRPr="00A171A9" w:rsidSect="00944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DFNI K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4400"/>
    <w:multiLevelType w:val="hybridMultilevel"/>
    <w:tmpl w:val="D0AC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BB9"/>
    <w:multiLevelType w:val="multilevel"/>
    <w:tmpl w:val="9EA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D3820"/>
    <w:multiLevelType w:val="multilevel"/>
    <w:tmpl w:val="C96C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30EED"/>
    <w:multiLevelType w:val="multilevel"/>
    <w:tmpl w:val="972C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50363"/>
    <w:multiLevelType w:val="multilevel"/>
    <w:tmpl w:val="3C1E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266E8"/>
    <w:multiLevelType w:val="hybridMultilevel"/>
    <w:tmpl w:val="5B28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0DD2"/>
    <w:multiLevelType w:val="hybridMultilevel"/>
    <w:tmpl w:val="EC74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5B9E"/>
    <w:multiLevelType w:val="multilevel"/>
    <w:tmpl w:val="2D98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B6354D"/>
    <w:multiLevelType w:val="hybridMultilevel"/>
    <w:tmpl w:val="EE9C6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8B"/>
    <w:rsid w:val="00003042"/>
    <w:rsid w:val="00003CA1"/>
    <w:rsid w:val="000629F3"/>
    <w:rsid w:val="00073651"/>
    <w:rsid w:val="00096718"/>
    <w:rsid w:val="000D4015"/>
    <w:rsid w:val="00140ACA"/>
    <w:rsid w:val="00173851"/>
    <w:rsid w:val="001C1B8B"/>
    <w:rsid w:val="001D58E0"/>
    <w:rsid w:val="002A400B"/>
    <w:rsid w:val="00386C43"/>
    <w:rsid w:val="003E6EB7"/>
    <w:rsid w:val="00404998"/>
    <w:rsid w:val="004A071D"/>
    <w:rsid w:val="004B4545"/>
    <w:rsid w:val="005A6DF7"/>
    <w:rsid w:val="0065603D"/>
    <w:rsid w:val="006971D7"/>
    <w:rsid w:val="006C3FFE"/>
    <w:rsid w:val="00733015"/>
    <w:rsid w:val="007610C6"/>
    <w:rsid w:val="007A79E3"/>
    <w:rsid w:val="007D0CA3"/>
    <w:rsid w:val="008561D1"/>
    <w:rsid w:val="008F1005"/>
    <w:rsid w:val="008F238D"/>
    <w:rsid w:val="009442C2"/>
    <w:rsid w:val="009521D1"/>
    <w:rsid w:val="0099103A"/>
    <w:rsid w:val="009E0C23"/>
    <w:rsid w:val="00A171A9"/>
    <w:rsid w:val="00A576BE"/>
    <w:rsid w:val="00AD4036"/>
    <w:rsid w:val="00B44406"/>
    <w:rsid w:val="00B60643"/>
    <w:rsid w:val="00C81898"/>
    <w:rsid w:val="00C8393D"/>
    <w:rsid w:val="00CF689C"/>
    <w:rsid w:val="00D2601A"/>
    <w:rsid w:val="00D743EE"/>
    <w:rsid w:val="00D939AE"/>
    <w:rsid w:val="00DF4789"/>
    <w:rsid w:val="00E0716A"/>
    <w:rsid w:val="00E37B0B"/>
    <w:rsid w:val="00EB5203"/>
    <w:rsid w:val="00F8164B"/>
    <w:rsid w:val="00F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54FB"/>
  <w15:docId w15:val="{76BCB7FC-0F8A-4845-9041-D385ACFA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A3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C1B8B"/>
    <w:pPr>
      <w:spacing w:before="100" w:beforeAutospacing="1" w:after="100" w:afterAutospacing="1" w:line="240" w:lineRule="auto"/>
      <w:ind w:firstLine="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C1B8B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C1B8B"/>
    <w:pPr>
      <w:spacing w:before="100" w:beforeAutospacing="1" w:after="100" w:afterAutospacing="1" w:line="240" w:lineRule="auto"/>
      <w:ind w:firstLine="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58E0"/>
    <w:pPr>
      <w:autoSpaceDE w:val="0"/>
      <w:autoSpaceDN w:val="0"/>
      <w:adjustRightInd w:val="0"/>
      <w:spacing w:after="0" w:line="480" w:lineRule="auto"/>
      <w:ind w:firstLine="720"/>
    </w:pPr>
    <w:rPr>
      <w:rFonts w:ascii="Times New Roman" w:hAnsi="Times New Roman" w:cs="LDFNI K+ Time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1B8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C1B8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1B8B"/>
    <w:rPr>
      <w:rFonts w:ascii="Times New Roman" w:hAnsi="Times New Roman" w:cs="Times New Roman"/>
      <w:b/>
      <w:bCs/>
      <w:sz w:val="27"/>
      <w:szCs w:val="27"/>
    </w:rPr>
  </w:style>
  <w:style w:type="character" w:customStyle="1" w:styleId="Date1">
    <w:name w:val="Date1"/>
    <w:basedOn w:val="DefaultParagraphFont"/>
    <w:rsid w:val="001C1B8B"/>
  </w:style>
  <w:style w:type="character" w:customStyle="1" w:styleId="type">
    <w:name w:val="type"/>
    <w:basedOn w:val="DefaultParagraphFont"/>
    <w:rsid w:val="001C1B8B"/>
  </w:style>
  <w:style w:type="paragraph" w:styleId="NormalWeb">
    <w:name w:val="Normal (Web)"/>
    <w:basedOn w:val="Normal"/>
    <w:uiPriority w:val="99"/>
    <w:semiHidden/>
    <w:unhideWhenUsed/>
    <w:rsid w:val="001C1B8B"/>
    <w:pPr>
      <w:spacing w:before="100" w:beforeAutospacing="1" w:after="100" w:afterAutospacing="1" w:line="240" w:lineRule="auto"/>
      <w:ind w:firstLine="0"/>
    </w:pPr>
  </w:style>
  <w:style w:type="character" w:styleId="Hyperlink">
    <w:name w:val="Hyperlink"/>
    <w:basedOn w:val="DefaultParagraphFont"/>
    <w:uiPriority w:val="99"/>
    <w:unhideWhenUsed/>
    <w:rsid w:val="001C1B8B"/>
    <w:rPr>
      <w:color w:val="0000FF"/>
      <w:u w:val="single"/>
    </w:rPr>
  </w:style>
  <w:style w:type="paragraph" w:customStyle="1" w:styleId="textgrey21b">
    <w:name w:val="textgrey21b"/>
    <w:basedOn w:val="Normal"/>
    <w:rsid w:val="001C1B8B"/>
    <w:pPr>
      <w:spacing w:before="100" w:beforeAutospacing="1" w:after="100" w:afterAutospacing="1" w:line="240" w:lineRule="auto"/>
      <w:ind w:firstLine="0"/>
    </w:pPr>
  </w:style>
  <w:style w:type="character" w:styleId="Strong">
    <w:name w:val="Strong"/>
    <w:basedOn w:val="DefaultParagraphFont"/>
    <w:uiPriority w:val="22"/>
    <w:qFormat/>
    <w:rsid w:val="001C1B8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1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1B8B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10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1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48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7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ussing@hsc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Acord-Vira, Amanda</cp:lastModifiedBy>
  <cp:revision>3</cp:revision>
  <cp:lastPrinted>2012-11-21T13:43:00Z</cp:lastPrinted>
  <dcterms:created xsi:type="dcterms:W3CDTF">2018-01-29T14:34:00Z</dcterms:created>
  <dcterms:modified xsi:type="dcterms:W3CDTF">2018-01-29T14:37:00Z</dcterms:modified>
</cp:coreProperties>
</file>